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88" w:rsidRPr="00710588" w:rsidRDefault="00660B40" w:rsidP="00710588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>
        <w:rPr>
          <w:rFonts w:ascii="Arial" w:eastAsia="Times New Roman" w:hAnsi="Arial" w:cs="Arial"/>
          <w:i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FE0E">
                <wp:simplePos x="0" y="0"/>
                <wp:positionH relativeFrom="column">
                  <wp:posOffset>2366010</wp:posOffset>
                </wp:positionH>
                <wp:positionV relativeFrom="paragraph">
                  <wp:posOffset>-71120</wp:posOffset>
                </wp:positionV>
                <wp:extent cx="3924300" cy="789940"/>
                <wp:effectExtent l="0" t="0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B6E" w:rsidRPr="00B342D4" w:rsidRDefault="00402B6E" w:rsidP="00323458">
                            <w:pPr>
                              <w:keepNext/>
                              <w:spacing w:after="0"/>
                              <w:jc w:val="center"/>
                              <w:outlineLvl w:val="0"/>
                              <w:rPr>
                                <w:b/>
                                <w:i/>
                                <w:color w:val="4F81BD"/>
                              </w:rPr>
                            </w:pPr>
                            <w:r w:rsidRPr="00B342D4">
                              <w:rPr>
                                <w:b/>
                                <w:i/>
                                <w:color w:val="4F81BD"/>
                              </w:rPr>
                              <w:t>OSNOVNA ŠOLA DUŠANA BORDONA SEMEDELA</w:t>
                            </w:r>
                            <w:r>
                              <w:rPr>
                                <w:b/>
                                <w:i/>
                                <w:color w:val="4F81BD"/>
                              </w:rPr>
                              <w:t xml:space="preserve"> - KOPER</w:t>
                            </w:r>
                            <w:r w:rsidRPr="00B342D4">
                              <w:rPr>
                                <w:b/>
                                <w:i/>
                                <w:color w:val="4F81BD"/>
                              </w:rPr>
                              <w:t xml:space="preserve"> </w:t>
                            </w:r>
                          </w:p>
                          <w:p w:rsidR="00402B6E" w:rsidRPr="00B342D4" w:rsidRDefault="00402B6E" w:rsidP="00323458">
                            <w:pPr>
                              <w:keepNext/>
                              <w:spacing w:after="0"/>
                              <w:jc w:val="center"/>
                              <w:outlineLvl w:val="2"/>
                              <w:rPr>
                                <w:i/>
                                <w:color w:val="4F81BD"/>
                                <w:sz w:val="16"/>
                              </w:rPr>
                            </w:pPr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>SCUOLA ELEMENTARE DUŠAN  BORDON  SEMEDELLA  - CAPODISTRIA</w:t>
                            </w:r>
                          </w:p>
                          <w:p w:rsidR="00402B6E" w:rsidRPr="00B342D4" w:rsidRDefault="00402B6E" w:rsidP="00323458">
                            <w:pPr>
                              <w:keepNext/>
                              <w:spacing w:after="0"/>
                              <w:jc w:val="center"/>
                              <w:outlineLvl w:val="2"/>
                              <w:rPr>
                                <w:i/>
                                <w:color w:val="4F81BD"/>
                                <w:sz w:val="16"/>
                              </w:rPr>
                            </w:pPr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>Rozmanova 21/ a, 6000 KOPER</w:t>
                            </w:r>
                          </w:p>
                          <w:p w:rsidR="00402B6E" w:rsidRPr="00B342D4" w:rsidRDefault="00402B6E" w:rsidP="00323458">
                            <w:pPr>
                              <w:keepNext/>
                              <w:spacing w:after="0"/>
                              <w:jc w:val="center"/>
                              <w:outlineLvl w:val="2"/>
                              <w:rPr>
                                <w:i/>
                                <w:color w:val="4F81BD"/>
                                <w:sz w:val="16"/>
                              </w:rPr>
                            </w:pPr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 xml:space="preserve">Via Rozman 21/ a, 6000 CAPODISTRIA </w:t>
                            </w:r>
                          </w:p>
                          <w:p w:rsidR="00402B6E" w:rsidRPr="00B342D4" w:rsidRDefault="00402B6E" w:rsidP="00660B40">
                            <w:pPr>
                              <w:keepNext/>
                              <w:jc w:val="center"/>
                              <w:outlineLvl w:val="2"/>
                              <w:rPr>
                                <w:i/>
                                <w:color w:val="4F81BD"/>
                                <w:sz w:val="16"/>
                              </w:rPr>
                            </w:pPr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>Tel ./</w:t>
                            </w:r>
                            <w:proofErr w:type="spellStart"/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>Fax</w:t>
                            </w:r>
                            <w:proofErr w:type="spellEnd"/>
                            <w:r w:rsidRPr="00B342D4">
                              <w:rPr>
                                <w:i/>
                                <w:color w:val="4F81BD"/>
                                <w:sz w:val="16"/>
                              </w:rPr>
                              <w:t>.: 05/6276-077, (05) 6271-431</w:t>
                            </w:r>
                          </w:p>
                          <w:p w:rsidR="00402B6E" w:rsidRDefault="00402B6E" w:rsidP="00660B4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EFE0E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186.3pt;margin-top:-5.6pt;width:309pt;height:6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" stroked="f">
                <v:textbox>
                  <w:txbxContent>
                    <w:p w:rsidR="00402B6E" w:rsidRPr="00B342D4" w:rsidRDefault="00402B6E" w:rsidP="00323458">
                      <w:pPr>
                        <w:keepNext/>
                        <w:spacing w:after="0"/>
                        <w:jc w:val="center"/>
                        <w:outlineLvl w:val="0"/>
                        <w:rPr>
                          <w:b/>
                          <w:i/>
                          <w:color w:val="4F81BD"/>
                        </w:rPr>
                      </w:pPr>
                      <w:r w:rsidRPr="00B342D4">
                        <w:rPr>
                          <w:b/>
                          <w:i/>
                          <w:color w:val="4F81BD"/>
                        </w:rPr>
                        <w:t>OSNOVNA ŠOLA DUŠANA BORDONA SEMEDELA</w:t>
                      </w:r>
                      <w:r>
                        <w:rPr>
                          <w:b/>
                          <w:i/>
                          <w:color w:val="4F81BD"/>
                        </w:rPr>
                        <w:t xml:space="preserve"> - KOPER</w:t>
                      </w:r>
                      <w:r w:rsidRPr="00B342D4">
                        <w:rPr>
                          <w:b/>
                          <w:i/>
                          <w:color w:val="4F81BD"/>
                        </w:rPr>
                        <w:t xml:space="preserve"> </w:t>
                      </w:r>
                    </w:p>
                    <w:p w:rsidR="00402B6E" w:rsidRPr="00B342D4" w:rsidRDefault="00402B6E" w:rsidP="00323458">
                      <w:pPr>
                        <w:keepNext/>
                        <w:spacing w:after="0"/>
                        <w:jc w:val="center"/>
                        <w:outlineLvl w:val="2"/>
                        <w:rPr>
                          <w:i/>
                          <w:color w:val="4F81BD"/>
                          <w:sz w:val="16"/>
                        </w:rPr>
                      </w:pPr>
                      <w:r w:rsidRPr="00B342D4">
                        <w:rPr>
                          <w:i/>
                          <w:color w:val="4F81BD"/>
                          <w:sz w:val="16"/>
                        </w:rPr>
                        <w:t>SCUOLA ELEMENTARE DUŠAN  BORDON  SEMEDELLA  - CAPODISTRIA</w:t>
                      </w:r>
                    </w:p>
                    <w:p w:rsidR="00402B6E" w:rsidRPr="00B342D4" w:rsidRDefault="00402B6E" w:rsidP="00323458">
                      <w:pPr>
                        <w:keepNext/>
                        <w:spacing w:after="0"/>
                        <w:jc w:val="center"/>
                        <w:outlineLvl w:val="2"/>
                        <w:rPr>
                          <w:i/>
                          <w:color w:val="4F81BD"/>
                          <w:sz w:val="16"/>
                        </w:rPr>
                      </w:pPr>
                      <w:r w:rsidRPr="00B342D4">
                        <w:rPr>
                          <w:i/>
                          <w:color w:val="4F81BD"/>
                          <w:sz w:val="16"/>
                        </w:rPr>
                        <w:t>Rozmanova 21/ a, 6000 KOPER</w:t>
                      </w:r>
                    </w:p>
                    <w:p w:rsidR="00402B6E" w:rsidRPr="00B342D4" w:rsidRDefault="00402B6E" w:rsidP="00323458">
                      <w:pPr>
                        <w:keepNext/>
                        <w:spacing w:after="0"/>
                        <w:jc w:val="center"/>
                        <w:outlineLvl w:val="2"/>
                        <w:rPr>
                          <w:i/>
                          <w:color w:val="4F81BD"/>
                          <w:sz w:val="16"/>
                        </w:rPr>
                      </w:pPr>
                      <w:r w:rsidRPr="00B342D4">
                        <w:rPr>
                          <w:i/>
                          <w:color w:val="4F81BD"/>
                          <w:sz w:val="16"/>
                        </w:rPr>
                        <w:t xml:space="preserve">Via Rozman 21/ a, 6000 CAPODISTRIA </w:t>
                      </w:r>
                    </w:p>
                    <w:p w:rsidR="00402B6E" w:rsidRPr="00B342D4" w:rsidRDefault="00402B6E" w:rsidP="00660B40">
                      <w:pPr>
                        <w:keepNext/>
                        <w:jc w:val="center"/>
                        <w:outlineLvl w:val="2"/>
                        <w:rPr>
                          <w:i/>
                          <w:color w:val="4F81BD"/>
                          <w:sz w:val="16"/>
                        </w:rPr>
                      </w:pPr>
                      <w:r w:rsidRPr="00B342D4">
                        <w:rPr>
                          <w:i/>
                          <w:color w:val="4F81BD"/>
                          <w:sz w:val="16"/>
                        </w:rPr>
                        <w:t>Tel ./</w:t>
                      </w:r>
                      <w:proofErr w:type="spellStart"/>
                      <w:r w:rsidRPr="00B342D4">
                        <w:rPr>
                          <w:i/>
                          <w:color w:val="4F81BD"/>
                          <w:sz w:val="16"/>
                        </w:rPr>
                        <w:t>Fax</w:t>
                      </w:r>
                      <w:proofErr w:type="spellEnd"/>
                      <w:r w:rsidRPr="00B342D4">
                        <w:rPr>
                          <w:i/>
                          <w:color w:val="4F81BD"/>
                          <w:sz w:val="16"/>
                        </w:rPr>
                        <w:t>.: 05/6276-077, (05) 6271-431</w:t>
                      </w:r>
                    </w:p>
                    <w:p w:rsidR="00402B6E" w:rsidRDefault="00402B6E" w:rsidP="00660B4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588" w:rsidRPr="00710588">
        <w:rPr>
          <w:rFonts w:ascii="Arial" w:eastAsia="Times New Roman" w:hAnsi="Arial" w:cs="Arial"/>
          <w:i/>
          <w:noProof/>
          <w:sz w:val="20"/>
          <w:szCs w:val="20"/>
          <w:lang w:eastAsia="sl-SI"/>
        </w:rPr>
        <w:drawing>
          <wp:inline distT="0" distB="0" distL="0" distR="0">
            <wp:extent cx="1047750" cy="684925"/>
            <wp:effectExtent l="0" t="0" r="0" b="1270"/>
            <wp:docPr id="2" name="Slika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51" cy="6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588" w:rsidRDefault="00710588" w:rsidP="00710588">
      <w:pPr>
        <w:spacing w:after="0" w:line="360" w:lineRule="auto"/>
        <w:jc w:val="center"/>
        <w:rPr>
          <w:rFonts w:ascii="Arial" w:hAnsi="Arial" w:cs="Arial"/>
          <w:b/>
          <w:color w:val="0070C0"/>
        </w:rPr>
      </w:pPr>
      <w:r w:rsidRPr="00710588">
        <w:rPr>
          <w:rFonts w:ascii="Arial" w:eastAsia="Times New Roman" w:hAnsi="Arial" w:cs="Arial"/>
          <w:iCs/>
          <w:noProof/>
          <w:color w:val="4F81BD"/>
          <w:sz w:val="20"/>
          <w:szCs w:val="20"/>
          <w:lang w:eastAsia="sl-SI"/>
        </w:rPr>
        <w:drawing>
          <wp:inline distT="0" distB="0" distL="0" distR="0">
            <wp:extent cx="6172200" cy="99060"/>
            <wp:effectExtent l="0" t="0" r="0" b="0"/>
            <wp:docPr id="1" name="Slika 1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8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A" w:rsidRDefault="00AA2E7E" w:rsidP="00AA2E7E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A2E7E">
        <w:rPr>
          <w:rFonts w:ascii="Arial" w:hAnsi="Arial" w:cs="Arial"/>
          <w:color w:val="000000" w:themeColor="text1"/>
          <w:sz w:val="24"/>
          <w:szCs w:val="24"/>
        </w:rPr>
        <w:t>Koper, 31. 8. 2021</w:t>
      </w:r>
    </w:p>
    <w:p w:rsidR="00C176DC" w:rsidRDefault="00C176DC" w:rsidP="008804CB">
      <w:pPr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804CB" w:rsidRPr="00682CAB" w:rsidRDefault="00682CAB" w:rsidP="00682CAB">
      <w:pPr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82CAB">
        <w:rPr>
          <w:rFonts w:ascii="Arial" w:hAnsi="Arial" w:cs="Arial"/>
          <w:b/>
          <w:color w:val="0070C0"/>
          <w:sz w:val="28"/>
          <w:szCs w:val="28"/>
        </w:rPr>
        <w:t>P</w:t>
      </w:r>
      <w:r>
        <w:rPr>
          <w:rFonts w:ascii="Arial" w:hAnsi="Arial" w:cs="Arial"/>
          <w:b/>
          <w:color w:val="0070C0"/>
          <w:sz w:val="28"/>
          <w:szCs w:val="28"/>
        </w:rPr>
        <w:t>REVZEM OTROK IZ</w:t>
      </w:r>
      <w:r w:rsidRPr="00682CAB">
        <w:rPr>
          <w:rFonts w:ascii="Arial" w:hAnsi="Arial" w:cs="Arial"/>
          <w:b/>
          <w:color w:val="0070C0"/>
          <w:sz w:val="28"/>
          <w:szCs w:val="28"/>
        </w:rPr>
        <w:t xml:space="preserve"> PODALJŠANEGA BIVANJA</w:t>
      </w:r>
    </w:p>
    <w:p w:rsidR="00E24A2A" w:rsidRDefault="00E24A2A" w:rsidP="008804C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4A2A" w:rsidRPr="00965D45" w:rsidRDefault="00682CAB" w:rsidP="008804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5D45">
        <w:rPr>
          <w:rFonts w:ascii="Arial" w:hAnsi="Arial" w:cs="Arial"/>
          <w:sz w:val="24"/>
          <w:szCs w:val="24"/>
        </w:rPr>
        <w:t>Spoštovani starši,</w:t>
      </w:r>
    </w:p>
    <w:p w:rsidR="00682CAB" w:rsidRPr="00965D45" w:rsidRDefault="00682CAB" w:rsidP="008804C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2CAB" w:rsidRPr="00965D45" w:rsidRDefault="00682CAB" w:rsidP="00682C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5D45">
        <w:rPr>
          <w:rFonts w:ascii="Arial" w:hAnsi="Arial" w:cs="Arial"/>
          <w:sz w:val="24"/>
          <w:szCs w:val="24"/>
        </w:rPr>
        <w:t xml:space="preserve">v skladu s priporočili in navodili </w:t>
      </w:r>
      <w:r w:rsidRPr="00965D45">
        <w:rPr>
          <w:rFonts w:ascii="Arial" w:eastAsia="Calibri" w:hAnsi="Arial" w:cs="Arial"/>
          <w:sz w:val="24"/>
          <w:szCs w:val="24"/>
        </w:rPr>
        <w:t xml:space="preserve">Ministrstva za izobraževanje, znanost in šport, Nacionalnega inštituta za javno zdravje in Zavoda RS za šolstvo </w:t>
      </w:r>
      <w:r w:rsidRPr="00965D45">
        <w:rPr>
          <w:rFonts w:ascii="Arial" w:hAnsi="Arial" w:cs="Arial"/>
          <w:sz w:val="24"/>
          <w:szCs w:val="24"/>
        </w:rPr>
        <w:t>smo na šoli pripravili načrt ukrepov za zagotavljanje varnega okolja, v katerem bo potekalo tudi podaljšano bivanje.</w:t>
      </w:r>
    </w:p>
    <w:p w:rsidR="00682CAB" w:rsidRPr="00965D45" w:rsidRDefault="00682CAB" w:rsidP="00682CA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2CAB" w:rsidRPr="00965D45" w:rsidRDefault="00682CAB" w:rsidP="00682C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5D45">
        <w:rPr>
          <w:rFonts w:ascii="Arial" w:hAnsi="Arial" w:cs="Arial"/>
          <w:sz w:val="24"/>
          <w:szCs w:val="24"/>
        </w:rPr>
        <w:t xml:space="preserve">Prvi šolski dan bo podaljšano bivanje organizirano </w:t>
      </w:r>
      <w:r w:rsidR="009B2C45" w:rsidRPr="00965D45">
        <w:rPr>
          <w:rFonts w:ascii="Arial" w:hAnsi="Arial" w:cs="Arial"/>
          <w:sz w:val="24"/>
          <w:szCs w:val="24"/>
        </w:rPr>
        <w:t>za učence od 2. do 5. razreda</w:t>
      </w:r>
      <w:r w:rsidR="00965D45" w:rsidRPr="00965D45">
        <w:rPr>
          <w:rFonts w:ascii="Arial" w:hAnsi="Arial" w:cs="Arial"/>
          <w:sz w:val="24"/>
          <w:szCs w:val="24"/>
        </w:rPr>
        <w:t xml:space="preserve">, ki ste jih starši ob koncu prejšnjega šolskega leta prijavili v podaljšano bivanje. </w:t>
      </w:r>
      <w:r w:rsidR="009B2C45" w:rsidRPr="00965D45">
        <w:rPr>
          <w:rFonts w:ascii="Arial" w:hAnsi="Arial" w:cs="Arial"/>
          <w:sz w:val="24"/>
          <w:szCs w:val="24"/>
        </w:rPr>
        <w:t xml:space="preserve">Svojega otroka </w:t>
      </w:r>
      <w:r w:rsidR="00E60804" w:rsidRPr="00965D45">
        <w:rPr>
          <w:rFonts w:ascii="Arial" w:hAnsi="Arial" w:cs="Arial"/>
          <w:sz w:val="24"/>
          <w:szCs w:val="24"/>
        </w:rPr>
        <w:t xml:space="preserve">boste </w:t>
      </w:r>
      <w:r w:rsidR="009B2C45" w:rsidRPr="00965D45">
        <w:rPr>
          <w:rFonts w:ascii="Arial" w:hAnsi="Arial" w:cs="Arial"/>
          <w:sz w:val="24"/>
          <w:szCs w:val="24"/>
        </w:rPr>
        <w:t>prevz</w:t>
      </w:r>
      <w:r w:rsidR="00E60804" w:rsidRPr="00965D45">
        <w:rPr>
          <w:rFonts w:ascii="Arial" w:hAnsi="Arial" w:cs="Arial"/>
          <w:sz w:val="24"/>
          <w:szCs w:val="24"/>
        </w:rPr>
        <w:t>eli</w:t>
      </w:r>
      <w:r w:rsidR="009B2C45" w:rsidRPr="00965D45">
        <w:rPr>
          <w:rFonts w:ascii="Arial" w:hAnsi="Arial" w:cs="Arial"/>
          <w:sz w:val="24"/>
          <w:szCs w:val="24"/>
        </w:rPr>
        <w:t xml:space="preserve"> </w:t>
      </w:r>
      <w:r w:rsidR="00E60804" w:rsidRPr="00965D45">
        <w:rPr>
          <w:rFonts w:ascii="Arial" w:hAnsi="Arial" w:cs="Arial"/>
          <w:sz w:val="24"/>
          <w:szCs w:val="24"/>
        </w:rPr>
        <w:t>pred vhodom šole</w:t>
      </w:r>
      <w:bookmarkStart w:id="0" w:name="_GoBack"/>
      <w:bookmarkEnd w:id="0"/>
      <w:r w:rsidR="00E60804" w:rsidRPr="00965D45">
        <w:rPr>
          <w:rFonts w:ascii="Arial" w:hAnsi="Arial" w:cs="Arial"/>
          <w:sz w:val="24"/>
          <w:szCs w:val="24"/>
        </w:rPr>
        <w:t>. D</w:t>
      </w:r>
      <w:r w:rsidR="009B2C45" w:rsidRPr="00965D45">
        <w:rPr>
          <w:rFonts w:ascii="Arial" w:hAnsi="Arial" w:cs="Arial"/>
          <w:sz w:val="24"/>
          <w:szCs w:val="24"/>
        </w:rPr>
        <w:t xml:space="preserve">ežurno osebje </w:t>
      </w:r>
      <w:r w:rsidR="00E60804" w:rsidRPr="00965D45">
        <w:rPr>
          <w:rFonts w:ascii="Arial" w:hAnsi="Arial" w:cs="Arial"/>
          <w:sz w:val="24"/>
          <w:szCs w:val="24"/>
        </w:rPr>
        <w:t>bo poskrbelo, da bo vaš otrok prišel na šolsko dvorišče.</w:t>
      </w:r>
    </w:p>
    <w:p w:rsidR="00E24A2A" w:rsidRPr="00965D45" w:rsidRDefault="00E24A2A" w:rsidP="008804C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2CAB" w:rsidRPr="00965D45" w:rsidRDefault="00E60804" w:rsidP="00682C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5D45">
        <w:rPr>
          <w:rFonts w:ascii="Arial" w:hAnsi="Arial" w:cs="Arial"/>
          <w:sz w:val="24"/>
          <w:szCs w:val="24"/>
        </w:rPr>
        <w:t>Nadalje boste s</w:t>
      </w:r>
      <w:r w:rsidR="00682CAB" w:rsidRPr="00965D45">
        <w:rPr>
          <w:rFonts w:ascii="Arial" w:hAnsi="Arial" w:cs="Arial"/>
          <w:sz w:val="24"/>
          <w:szCs w:val="24"/>
        </w:rPr>
        <w:t xml:space="preserve">tarši </w:t>
      </w:r>
      <w:r w:rsidRPr="00965D45">
        <w:rPr>
          <w:rFonts w:ascii="Arial" w:hAnsi="Arial" w:cs="Arial"/>
          <w:sz w:val="24"/>
          <w:szCs w:val="24"/>
        </w:rPr>
        <w:t>prišli</w:t>
      </w:r>
      <w:r w:rsidR="00682CAB" w:rsidRPr="00965D45">
        <w:rPr>
          <w:rFonts w:ascii="Arial" w:hAnsi="Arial" w:cs="Arial"/>
          <w:sz w:val="24"/>
          <w:szCs w:val="24"/>
        </w:rPr>
        <w:t xml:space="preserve"> po svoje otroke </w:t>
      </w:r>
      <w:r w:rsidR="00965D45" w:rsidRPr="00965D45">
        <w:rPr>
          <w:rFonts w:ascii="Arial" w:hAnsi="Arial" w:cs="Arial"/>
          <w:sz w:val="24"/>
          <w:szCs w:val="24"/>
        </w:rPr>
        <w:t>(</w:t>
      </w:r>
      <w:r w:rsidRPr="00965D45">
        <w:rPr>
          <w:rFonts w:ascii="Arial" w:hAnsi="Arial" w:cs="Arial"/>
          <w:sz w:val="24"/>
          <w:szCs w:val="24"/>
        </w:rPr>
        <w:t xml:space="preserve">od 1. do 4. razreda) </w:t>
      </w:r>
      <w:r w:rsidR="00682CAB" w:rsidRPr="00965D45">
        <w:rPr>
          <w:rFonts w:ascii="Arial" w:eastAsia="Times New Roman" w:hAnsi="Arial" w:cs="Arial"/>
          <w:sz w:val="24"/>
          <w:szCs w:val="24"/>
          <w:lang w:eastAsia="sl-SI"/>
        </w:rPr>
        <w:t>ob uri, ki ste jo navedli v prijavnici</w:t>
      </w:r>
      <w:r w:rsidR="00682CAB" w:rsidRPr="00965D45">
        <w:rPr>
          <w:rFonts w:ascii="Arial" w:hAnsi="Arial" w:cs="Arial"/>
          <w:sz w:val="24"/>
          <w:szCs w:val="24"/>
          <w:lang w:eastAsia="sl-SI"/>
        </w:rPr>
        <w:t xml:space="preserve"> ob koncu lanskega šolskega leta. </w:t>
      </w:r>
      <w:r w:rsidR="00682CAB" w:rsidRPr="00965D45">
        <w:rPr>
          <w:rFonts w:ascii="Arial" w:hAnsi="Arial" w:cs="Arial"/>
          <w:sz w:val="24"/>
          <w:szCs w:val="24"/>
        </w:rPr>
        <w:t xml:space="preserve">Ob prihodu pred šolo </w:t>
      </w:r>
      <w:r w:rsidRPr="00965D45">
        <w:rPr>
          <w:rFonts w:ascii="Arial" w:hAnsi="Arial" w:cs="Arial"/>
          <w:sz w:val="24"/>
          <w:szCs w:val="24"/>
        </w:rPr>
        <w:t xml:space="preserve">boste </w:t>
      </w:r>
      <w:r w:rsidR="00682CAB" w:rsidRPr="00965D45">
        <w:rPr>
          <w:rFonts w:ascii="Arial" w:hAnsi="Arial" w:cs="Arial"/>
          <w:sz w:val="24"/>
          <w:szCs w:val="24"/>
        </w:rPr>
        <w:t>pokli</w:t>
      </w:r>
      <w:r w:rsidRPr="00965D45">
        <w:rPr>
          <w:rFonts w:ascii="Arial" w:hAnsi="Arial" w:cs="Arial"/>
          <w:sz w:val="24"/>
          <w:szCs w:val="24"/>
        </w:rPr>
        <w:t>cali</w:t>
      </w:r>
      <w:r w:rsidR="00682CAB" w:rsidRPr="00965D45">
        <w:rPr>
          <w:rFonts w:ascii="Arial" w:hAnsi="Arial" w:cs="Arial"/>
          <w:sz w:val="24"/>
          <w:szCs w:val="24"/>
        </w:rPr>
        <w:t xml:space="preserve"> učiteljico na telefonsko številko skupine, ki jo obiskuje vaš otrok. Ob klicu se </w:t>
      </w:r>
      <w:r w:rsidRPr="00965D45">
        <w:rPr>
          <w:rFonts w:ascii="Arial" w:hAnsi="Arial" w:cs="Arial"/>
          <w:sz w:val="24"/>
          <w:szCs w:val="24"/>
        </w:rPr>
        <w:t>boste predstavili</w:t>
      </w:r>
      <w:r w:rsidR="00682CAB" w:rsidRPr="00965D45">
        <w:rPr>
          <w:rFonts w:ascii="Arial" w:hAnsi="Arial" w:cs="Arial"/>
          <w:sz w:val="24"/>
          <w:szCs w:val="24"/>
        </w:rPr>
        <w:t xml:space="preserve"> in naved</w:t>
      </w:r>
      <w:r w:rsidRPr="00965D45">
        <w:rPr>
          <w:rFonts w:ascii="Arial" w:hAnsi="Arial" w:cs="Arial"/>
          <w:sz w:val="24"/>
          <w:szCs w:val="24"/>
        </w:rPr>
        <w:t>li</w:t>
      </w:r>
      <w:r w:rsidR="00682CAB" w:rsidRPr="00965D45">
        <w:rPr>
          <w:rFonts w:ascii="Arial" w:hAnsi="Arial" w:cs="Arial"/>
          <w:sz w:val="24"/>
          <w:szCs w:val="24"/>
        </w:rPr>
        <w:t xml:space="preserve"> ime otroka. </w:t>
      </w:r>
      <w:r w:rsidRPr="00965D45">
        <w:rPr>
          <w:rFonts w:ascii="Arial" w:hAnsi="Arial" w:cs="Arial"/>
          <w:sz w:val="24"/>
          <w:szCs w:val="24"/>
        </w:rPr>
        <w:t xml:space="preserve">Učitelj bo poskrbel, da bo vaš otrok prišel na šolsko dvorišče, </w:t>
      </w:r>
      <w:r w:rsidR="00682CAB" w:rsidRPr="00965D45">
        <w:rPr>
          <w:rFonts w:ascii="Arial" w:hAnsi="Arial" w:cs="Arial"/>
          <w:sz w:val="24"/>
          <w:szCs w:val="24"/>
        </w:rPr>
        <w:t xml:space="preserve">kjer ga </w:t>
      </w:r>
      <w:r w:rsidR="00965D45" w:rsidRPr="00965D45">
        <w:rPr>
          <w:rFonts w:ascii="Arial" w:hAnsi="Arial" w:cs="Arial"/>
          <w:sz w:val="24"/>
          <w:szCs w:val="24"/>
        </w:rPr>
        <w:t>boste prevzeli</w:t>
      </w:r>
      <w:r w:rsidR="00682CAB" w:rsidRPr="00965D45">
        <w:rPr>
          <w:rFonts w:ascii="Arial" w:hAnsi="Arial" w:cs="Arial"/>
          <w:sz w:val="24"/>
          <w:szCs w:val="24"/>
        </w:rPr>
        <w:t xml:space="preserve">. Prosimo, da v šolsko stavbo ne vstopate. Telefon OPB je namenjen izključno za prevzem otroka. </w:t>
      </w:r>
    </w:p>
    <w:p w:rsidR="00402B6E" w:rsidRPr="00965D45" w:rsidRDefault="00402B6E" w:rsidP="00402B6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402B6E" w:rsidRDefault="00965D45" w:rsidP="00965D4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65D45">
        <w:rPr>
          <w:rFonts w:ascii="Arial" w:hAnsi="Arial" w:cs="Arial"/>
          <w:sz w:val="24"/>
          <w:szCs w:val="24"/>
        </w:rPr>
        <w:t>Prosimo vas za strpnost in želimo</w:t>
      </w:r>
      <w:r w:rsidRPr="00965D45">
        <w:rPr>
          <w:rFonts w:ascii="Arial" w:eastAsia="Calibri" w:hAnsi="Arial" w:cs="Arial"/>
          <w:sz w:val="24"/>
          <w:szCs w:val="24"/>
        </w:rPr>
        <w:t xml:space="preserve"> prijeten začetek šolskega leta</w:t>
      </w:r>
      <w:r>
        <w:rPr>
          <w:rFonts w:ascii="Arial" w:eastAsia="Calibri" w:hAnsi="Arial" w:cs="Arial"/>
          <w:sz w:val="24"/>
          <w:szCs w:val="24"/>
        </w:rPr>
        <w:t>.</w:t>
      </w:r>
    </w:p>
    <w:p w:rsidR="00965D45" w:rsidRDefault="00965D45" w:rsidP="00965D4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65D45" w:rsidRDefault="00965D45" w:rsidP="00965D4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0"/>
        <w:gridCol w:w="1745"/>
      </w:tblGrid>
      <w:tr w:rsidR="00965D45" w:rsidTr="00965D45">
        <w:tc>
          <w:tcPr>
            <w:tcW w:w="2547" w:type="dxa"/>
          </w:tcPr>
          <w:p w:rsidR="00965D45" w:rsidRDefault="00965D45" w:rsidP="00965D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Aktiv učiteljev</w:t>
            </w:r>
          </w:p>
          <w:p w:rsidR="00965D45" w:rsidRDefault="00965D45" w:rsidP="00965D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podaljšanega bivanja</w:t>
            </w:r>
          </w:p>
        </w:tc>
        <w:tc>
          <w:tcPr>
            <w:tcW w:w="5670" w:type="dxa"/>
          </w:tcPr>
          <w:p w:rsidR="00965D45" w:rsidRDefault="00965D45" w:rsidP="00965D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965D45" w:rsidRDefault="00965D45" w:rsidP="00965D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Ravnateljica</w:t>
            </w:r>
          </w:p>
          <w:p w:rsidR="00965D45" w:rsidRDefault="00965D45" w:rsidP="00965D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Lavriša</w:t>
            </w:r>
            <w:proofErr w:type="spellEnd"/>
          </w:p>
        </w:tc>
      </w:tr>
    </w:tbl>
    <w:p w:rsidR="00965D45" w:rsidRPr="00965D45" w:rsidRDefault="00965D45" w:rsidP="00965D4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2C45" w:rsidRPr="00965D45" w:rsidRDefault="009B2C45" w:rsidP="00402B6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2B6E" w:rsidRPr="00965D45" w:rsidRDefault="00402B6E" w:rsidP="00402B6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402B6E" w:rsidRPr="00965D45" w:rsidSect="006A008F">
      <w:pgSz w:w="12240" w:h="15840"/>
      <w:pgMar w:top="992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D38"/>
    <w:multiLevelType w:val="hybridMultilevel"/>
    <w:tmpl w:val="340ABB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2284B"/>
    <w:multiLevelType w:val="hybridMultilevel"/>
    <w:tmpl w:val="275E86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6D94"/>
    <w:multiLevelType w:val="hybridMultilevel"/>
    <w:tmpl w:val="35A433CE"/>
    <w:lvl w:ilvl="0" w:tplc="EE26C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24077"/>
    <w:multiLevelType w:val="hybridMultilevel"/>
    <w:tmpl w:val="28A6C3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E25FF"/>
    <w:multiLevelType w:val="hybridMultilevel"/>
    <w:tmpl w:val="8A9ADD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43BB3"/>
    <w:multiLevelType w:val="hybridMultilevel"/>
    <w:tmpl w:val="DFA08848"/>
    <w:lvl w:ilvl="0" w:tplc="E1062B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44A0"/>
    <w:multiLevelType w:val="hybridMultilevel"/>
    <w:tmpl w:val="E924A7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80076"/>
    <w:multiLevelType w:val="hybridMultilevel"/>
    <w:tmpl w:val="A9300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B4"/>
    <w:rsid w:val="0000319C"/>
    <w:rsid w:val="00046505"/>
    <w:rsid w:val="00121592"/>
    <w:rsid w:val="001666D1"/>
    <w:rsid w:val="002224D0"/>
    <w:rsid w:val="00230FD5"/>
    <w:rsid w:val="00310CC5"/>
    <w:rsid w:val="00323458"/>
    <w:rsid w:val="003301E4"/>
    <w:rsid w:val="00386D1C"/>
    <w:rsid w:val="003B3775"/>
    <w:rsid w:val="003D1456"/>
    <w:rsid w:val="00402B6E"/>
    <w:rsid w:val="00437C64"/>
    <w:rsid w:val="004F4445"/>
    <w:rsid w:val="0051399A"/>
    <w:rsid w:val="00541D92"/>
    <w:rsid w:val="00553923"/>
    <w:rsid w:val="005E5350"/>
    <w:rsid w:val="00660B40"/>
    <w:rsid w:val="00677F17"/>
    <w:rsid w:val="00682CAB"/>
    <w:rsid w:val="00685249"/>
    <w:rsid w:val="006A008F"/>
    <w:rsid w:val="006C76A7"/>
    <w:rsid w:val="00707732"/>
    <w:rsid w:val="007100EC"/>
    <w:rsid w:val="00710588"/>
    <w:rsid w:val="007372B4"/>
    <w:rsid w:val="007375FB"/>
    <w:rsid w:val="007875DF"/>
    <w:rsid w:val="00793968"/>
    <w:rsid w:val="00822EBF"/>
    <w:rsid w:val="00824B46"/>
    <w:rsid w:val="008804CB"/>
    <w:rsid w:val="00893EA3"/>
    <w:rsid w:val="00910B7F"/>
    <w:rsid w:val="00965D45"/>
    <w:rsid w:val="009B2C45"/>
    <w:rsid w:val="00A25D43"/>
    <w:rsid w:val="00A369CE"/>
    <w:rsid w:val="00AA2E7E"/>
    <w:rsid w:val="00B41D3B"/>
    <w:rsid w:val="00BB461E"/>
    <w:rsid w:val="00BD0BCE"/>
    <w:rsid w:val="00BF6D92"/>
    <w:rsid w:val="00C176DC"/>
    <w:rsid w:val="00C42B96"/>
    <w:rsid w:val="00C9608F"/>
    <w:rsid w:val="00C96DCE"/>
    <w:rsid w:val="00CF29FA"/>
    <w:rsid w:val="00DC607E"/>
    <w:rsid w:val="00DD5BEA"/>
    <w:rsid w:val="00E24A2A"/>
    <w:rsid w:val="00E60804"/>
    <w:rsid w:val="00E60EEF"/>
    <w:rsid w:val="00EC624C"/>
    <w:rsid w:val="00F041C5"/>
    <w:rsid w:val="00F76AEA"/>
    <w:rsid w:val="00F7787E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FA02"/>
  <w15:chartTrackingRefBased/>
  <w15:docId w15:val="{C13210FC-1CC3-4A97-87B8-9606971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37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7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372B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737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7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mrea4poudarek1">
    <w:name w:val="Grid Table 4 Accent 1"/>
    <w:basedOn w:val="Navadnatabela"/>
    <w:uiPriority w:val="49"/>
    <w:rsid w:val="007100E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DD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elatemnamrea5poudarek1">
    <w:name w:val="Grid Table 5 Dark Accent 1"/>
    <w:basedOn w:val="Navadnatabela"/>
    <w:uiPriority w:val="50"/>
    <w:rsid w:val="0000319C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temnamrea5poudarek11">
    <w:name w:val="Tabela – temna mreža 5 (poudarek 1)1"/>
    <w:basedOn w:val="Navadnatabela"/>
    <w:next w:val="Tabelatemnamrea5poudarek1"/>
    <w:uiPriority w:val="50"/>
    <w:rsid w:val="0051399A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avadensplet">
    <w:name w:val="Normal (Web)"/>
    <w:basedOn w:val="Navaden"/>
    <w:uiPriority w:val="99"/>
    <w:semiHidden/>
    <w:unhideWhenUsed/>
    <w:rsid w:val="0068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6355BB-05B9-44DE-9D71-7070892C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Sinjur</dc:creator>
  <cp:keywords/>
  <dc:description/>
  <cp:lastModifiedBy>Nina Maver</cp:lastModifiedBy>
  <cp:revision>28</cp:revision>
  <dcterms:created xsi:type="dcterms:W3CDTF">2020-08-27T09:08:00Z</dcterms:created>
  <dcterms:modified xsi:type="dcterms:W3CDTF">2021-08-31T05:25:00Z</dcterms:modified>
</cp:coreProperties>
</file>