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0FA" w:rsidRPr="006F0633" w:rsidRDefault="008270FA">
      <w:pPr>
        <w:pStyle w:val="Privzeto"/>
        <w:jc w:val="center"/>
        <w:rPr>
          <w:rFonts w:ascii="Arial" w:hAnsi="Arial" w:cs="Arial"/>
        </w:rPr>
      </w:pPr>
      <w:bookmarkStart w:id="0" w:name="_GoBack"/>
      <w:bookmarkEnd w:id="0"/>
      <w:r w:rsidRPr="006F0633">
        <w:rPr>
          <w:rFonts w:ascii="Arial" w:hAnsi="Arial" w:cs="Arial"/>
          <w:b/>
          <w:bCs/>
          <w:sz w:val="52"/>
          <w:szCs w:val="36"/>
        </w:rPr>
        <w:t>CIKLUS ŠAHOVSKIH TURNIRJEV ZA OSNOVNOŠOLCE</w:t>
      </w:r>
    </w:p>
    <w:p w:rsidR="008270FA" w:rsidRPr="006F0633" w:rsidRDefault="008270FA">
      <w:pPr>
        <w:pStyle w:val="Privzeto"/>
        <w:jc w:val="center"/>
        <w:rPr>
          <w:rFonts w:ascii="Arial" w:hAnsi="Arial" w:cs="Arial"/>
        </w:rPr>
      </w:pPr>
      <w:r w:rsidRPr="006F0633">
        <w:rPr>
          <w:rFonts w:ascii="Arial" w:hAnsi="Arial" w:cs="Arial"/>
          <w:b/>
          <w:sz w:val="44"/>
        </w:rPr>
        <w:t>v šolskem letu 20</w:t>
      </w:r>
      <w:r w:rsidR="008D62F0">
        <w:rPr>
          <w:rFonts w:ascii="Arial" w:hAnsi="Arial" w:cs="Arial"/>
          <w:b/>
          <w:sz w:val="44"/>
        </w:rPr>
        <w:t>22</w:t>
      </w:r>
      <w:r w:rsidRPr="006F0633">
        <w:rPr>
          <w:rFonts w:ascii="Arial" w:hAnsi="Arial" w:cs="Arial"/>
          <w:b/>
          <w:sz w:val="44"/>
        </w:rPr>
        <w:t>/20</w:t>
      </w:r>
      <w:r w:rsidR="008D62F0">
        <w:rPr>
          <w:rFonts w:ascii="Arial" w:hAnsi="Arial" w:cs="Arial"/>
          <w:b/>
          <w:sz w:val="44"/>
        </w:rPr>
        <w:t>23</w:t>
      </w:r>
    </w:p>
    <w:p w:rsidR="008270FA" w:rsidRPr="006F0633" w:rsidRDefault="008270FA">
      <w:pPr>
        <w:pStyle w:val="Privzeto"/>
        <w:rPr>
          <w:rFonts w:ascii="Arial" w:hAnsi="Arial" w:cs="Arial"/>
        </w:rPr>
      </w:pPr>
    </w:p>
    <w:p w:rsidR="008270FA" w:rsidRPr="006F0633" w:rsidRDefault="008270FA">
      <w:pPr>
        <w:pStyle w:val="Privzeto"/>
        <w:rPr>
          <w:rFonts w:ascii="Arial" w:hAnsi="Arial" w:cs="Arial"/>
        </w:rPr>
      </w:pPr>
      <w:r w:rsidRPr="006F0633">
        <w:rPr>
          <w:rFonts w:ascii="Arial" w:hAnsi="Arial" w:cs="Arial"/>
          <w:b/>
          <w:sz w:val="36"/>
        </w:rPr>
        <w:t>Ciklus turnirjev je namenjen vsem učencem Obalnih osnovnih šol od 1. do 9. razreda.</w:t>
      </w:r>
      <w:r w:rsidRPr="006F0633">
        <w:rPr>
          <w:rFonts w:ascii="Arial" w:hAnsi="Arial" w:cs="Arial"/>
          <w:b/>
          <w:sz w:val="36"/>
        </w:rPr>
        <w:br/>
      </w:r>
    </w:p>
    <w:p w:rsidR="008270FA" w:rsidRPr="006F0633" w:rsidRDefault="008270FA">
      <w:pPr>
        <w:pStyle w:val="Privzeto"/>
        <w:rPr>
          <w:rFonts w:ascii="Arial" w:hAnsi="Arial" w:cs="Arial"/>
        </w:rPr>
      </w:pPr>
      <w:r w:rsidRPr="006F0633">
        <w:rPr>
          <w:rFonts w:ascii="Arial" w:hAnsi="Arial" w:cs="Arial"/>
          <w:sz w:val="36"/>
        </w:rPr>
        <w:t xml:space="preserve">Turnirji bodo potekali v prostorih </w:t>
      </w:r>
      <w:r w:rsidRPr="006F0633">
        <w:rPr>
          <w:rFonts w:ascii="Arial" w:hAnsi="Arial" w:cs="Arial"/>
          <w:b/>
          <w:sz w:val="36"/>
        </w:rPr>
        <w:t>OŠ KOPER</w:t>
      </w:r>
      <w:r w:rsidR="008D62F0">
        <w:rPr>
          <w:rFonts w:ascii="Arial" w:hAnsi="Arial" w:cs="Arial"/>
          <w:b/>
          <w:sz w:val="36"/>
        </w:rPr>
        <w:t xml:space="preserve"> in OŠ ANTONA UKMARJA</w:t>
      </w:r>
      <w:r w:rsidRPr="006F0633">
        <w:rPr>
          <w:rFonts w:ascii="Arial" w:hAnsi="Arial" w:cs="Arial"/>
          <w:sz w:val="36"/>
        </w:rPr>
        <w:t xml:space="preserve">, </w:t>
      </w:r>
      <w:r w:rsidRPr="006F0633">
        <w:rPr>
          <w:rFonts w:ascii="Arial" w:hAnsi="Arial" w:cs="Arial"/>
          <w:b/>
          <w:sz w:val="36"/>
        </w:rPr>
        <w:t>ob petkih</w:t>
      </w:r>
      <w:r w:rsidRPr="006F0633">
        <w:rPr>
          <w:rFonts w:ascii="Arial" w:hAnsi="Arial" w:cs="Arial"/>
          <w:sz w:val="36"/>
        </w:rPr>
        <w:t xml:space="preserve">, s pričetkom ob </w:t>
      </w:r>
      <w:r w:rsidRPr="006F0633">
        <w:rPr>
          <w:rFonts w:ascii="Arial" w:hAnsi="Arial" w:cs="Arial"/>
          <w:b/>
          <w:sz w:val="36"/>
        </w:rPr>
        <w:t xml:space="preserve">17.00, </w:t>
      </w:r>
      <w:r w:rsidRPr="006F0633">
        <w:rPr>
          <w:rFonts w:ascii="Arial" w:hAnsi="Arial" w:cs="Arial"/>
          <w:sz w:val="36"/>
        </w:rPr>
        <w:t xml:space="preserve"> po naslednjem razporedu:</w:t>
      </w:r>
    </w:p>
    <w:p w:rsidR="008270FA" w:rsidRPr="006F0633" w:rsidRDefault="008270FA">
      <w:pPr>
        <w:pStyle w:val="Privzeto"/>
        <w:rPr>
          <w:rFonts w:ascii="Arial" w:hAnsi="Arial" w:cs="Arial"/>
        </w:rPr>
      </w:pPr>
    </w:p>
    <w:p w:rsidR="008D62F0" w:rsidRPr="008D62F0" w:rsidRDefault="008D62F0" w:rsidP="008D62F0">
      <w:pPr>
        <w:rPr>
          <w:rFonts w:ascii="Arial" w:hAnsi="Arial" w:cs="Arial"/>
          <w:color w:val="000000"/>
          <w:sz w:val="24"/>
          <w:szCs w:val="24"/>
        </w:rPr>
      </w:pPr>
      <w:r w:rsidRPr="008D62F0">
        <w:rPr>
          <w:rFonts w:ascii="Arial" w:hAnsi="Arial" w:cs="Arial"/>
          <w:b/>
          <w:sz w:val="24"/>
          <w:szCs w:val="24"/>
        </w:rPr>
        <w:t xml:space="preserve">1. Turnir: </w:t>
      </w:r>
      <w:r w:rsidRPr="008D62F0">
        <w:rPr>
          <w:rFonts w:ascii="Arial" w:hAnsi="Arial" w:cs="Arial"/>
          <w:color w:val="000000"/>
          <w:sz w:val="24"/>
          <w:szCs w:val="24"/>
        </w:rPr>
        <w:t>23.09.2022 OŠ Koper</w:t>
      </w:r>
      <w:r w:rsidRPr="008D62F0">
        <w:rPr>
          <w:rFonts w:ascii="Arial" w:hAnsi="Arial" w:cs="Arial"/>
          <w:color w:val="000000"/>
          <w:sz w:val="24"/>
          <w:szCs w:val="24"/>
        </w:rPr>
        <w:tab/>
      </w:r>
      <w:r w:rsidRPr="008D62F0">
        <w:rPr>
          <w:rFonts w:ascii="Arial" w:hAnsi="Arial" w:cs="Arial"/>
          <w:color w:val="000000"/>
          <w:sz w:val="24"/>
          <w:szCs w:val="24"/>
        </w:rPr>
        <w:tab/>
      </w:r>
      <w:r w:rsidRPr="008D62F0">
        <w:rPr>
          <w:rFonts w:ascii="Arial" w:hAnsi="Arial" w:cs="Arial"/>
          <w:color w:val="000000"/>
          <w:sz w:val="24"/>
          <w:szCs w:val="24"/>
        </w:rPr>
        <w:tab/>
      </w:r>
      <w:r w:rsidRPr="008D62F0">
        <w:rPr>
          <w:rFonts w:ascii="Arial" w:hAnsi="Arial" w:cs="Arial"/>
          <w:b/>
          <w:sz w:val="24"/>
          <w:szCs w:val="24"/>
        </w:rPr>
        <w:t>6.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24.02.2023 </w:t>
      </w:r>
      <w:r w:rsidRPr="008D62F0">
        <w:rPr>
          <w:rFonts w:ascii="Arial" w:hAnsi="Arial" w:cs="Arial"/>
          <w:sz w:val="24"/>
          <w:szCs w:val="24"/>
        </w:rPr>
        <w:t>OŠ Anton</w:t>
      </w:r>
    </w:p>
    <w:p w:rsidR="008D62F0" w:rsidRPr="008D62F0" w:rsidRDefault="008D62F0" w:rsidP="008D62F0">
      <w:pPr>
        <w:rPr>
          <w:rFonts w:ascii="Arial" w:hAnsi="Arial" w:cs="Arial"/>
          <w:b/>
          <w:sz w:val="24"/>
          <w:szCs w:val="24"/>
        </w:rPr>
      </w:pPr>
      <w:r w:rsidRPr="008D62F0">
        <w:rPr>
          <w:rFonts w:ascii="Arial" w:hAnsi="Arial" w:cs="Arial"/>
          <w:b/>
          <w:sz w:val="24"/>
          <w:szCs w:val="24"/>
        </w:rPr>
        <w:t>2.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21.10.2022 </w:t>
      </w:r>
      <w:r w:rsidRPr="008D62F0">
        <w:rPr>
          <w:rFonts w:ascii="Arial" w:hAnsi="Arial" w:cs="Arial"/>
          <w:sz w:val="24"/>
          <w:szCs w:val="24"/>
        </w:rPr>
        <w:t>OŠ Anton Ukmar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62F0">
        <w:rPr>
          <w:rFonts w:ascii="Arial" w:hAnsi="Arial" w:cs="Arial"/>
          <w:b/>
          <w:sz w:val="24"/>
          <w:szCs w:val="24"/>
        </w:rPr>
        <w:t>7.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24.03.2023 OŠ Koper</w:t>
      </w:r>
    </w:p>
    <w:p w:rsidR="008D62F0" w:rsidRPr="008D62F0" w:rsidRDefault="008D62F0" w:rsidP="008D62F0">
      <w:pPr>
        <w:rPr>
          <w:rFonts w:ascii="Arial" w:hAnsi="Arial" w:cs="Arial"/>
          <w:color w:val="000000"/>
          <w:sz w:val="24"/>
          <w:szCs w:val="24"/>
        </w:rPr>
      </w:pPr>
      <w:r w:rsidRPr="008D62F0">
        <w:rPr>
          <w:rFonts w:ascii="Arial" w:hAnsi="Arial" w:cs="Arial"/>
          <w:b/>
          <w:sz w:val="24"/>
          <w:szCs w:val="24"/>
        </w:rPr>
        <w:t>3.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25.11.2022 OŠ Koper</w:t>
      </w:r>
      <w:r w:rsidRPr="008D62F0">
        <w:rPr>
          <w:rFonts w:ascii="Arial" w:hAnsi="Arial" w:cs="Arial"/>
          <w:color w:val="000000"/>
          <w:sz w:val="24"/>
          <w:szCs w:val="24"/>
        </w:rPr>
        <w:tab/>
      </w:r>
      <w:r w:rsidRPr="008D62F0">
        <w:rPr>
          <w:rFonts w:ascii="Arial" w:hAnsi="Arial" w:cs="Arial"/>
          <w:color w:val="000000"/>
          <w:sz w:val="24"/>
          <w:szCs w:val="24"/>
        </w:rPr>
        <w:tab/>
      </w:r>
      <w:r w:rsidRPr="008D62F0">
        <w:rPr>
          <w:rFonts w:ascii="Arial" w:hAnsi="Arial" w:cs="Arial"/>
          <w:color w:val="000000"/>
          <w:sz w:val="24"/>
          <w:szCs w:val="24"/>
        </w:rPr>
        <w:tab/>
      </w:r>
      <w:r w:rsidRPr="008D62F0">
        <w:rPr>
          <w:rFonts w:ascii="Arial" w:hAnsi="Arial" w:cs="Arial"/>
          <w:b/>
          <w:sz w:val="24"/>
          <w:szCs w:val="24"/>
        </w:rPr>
        <w:t>8.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21.04.2023 </w:t>
      </w:r>
      <w:r w:rsidRPr="008D62F0">
        <w:rPr>
          <w:rFonts w:ascii="Arial" w:hAnsi="Arial" w:cs="Arial"/>
          <w:sz w:val="24"/>
          <w:szCs w:val="24"/>
        </w:rPr>
        <w:t>OŠ Anton Ukmar</w:t>
      </w:r>
    </w:p>
    <w:p w:rsidR="008D62F0" w:rsidRPr="008D62F0" w:rsidRDefault="008D62F0" w:rsidP="008D62F0">
      <w:pPr>
        <w:rPr>
          <w:rFonts w:ascii="Arial" w:hAnsi="Arial" w:cs="Arial"/>
          <w:b/>
          <w:sz w:val="24"/>
          <w:szCs w:val="24"/>
        </w:rPr>
      </w:pPr>
      <w:r w:rsidRPr="008D62F0">
        <w:rPr>
          <w:rFonts w:ascii="Arial" w:hAnsi="Arial" w:cs="Arial"/>
          <w:b/>
          <w:sz w:val="24"/>
          <w:szCs w:val="24"/>
        </w:rPr>
        <w:t>4.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16.12.2022 </w:t>
      </w:r>
      <w:r w:rsidRPr="008D62F0">
        <w:rPr>
          <w:rFonts w:ascii="Arial" w:hAnsi="Arial" w:cs="Arial"/>
          <w:sz w:val="24"/>
          <w:szCs w:val="24"/>
        </w:rPr>
        <w:t>OŠ Anton Ukmar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62F0">
        <w:rPr>
          <w:rFonts w:ascii="Arial" w:hAnsi="Arial" w:cs="Arial"/>
          <w:b/>
          <w:sz w:val="24"/>
          <w:szCs w:val="24"/>
        </w:rPr>
        <w:t>9.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19.05.2023 OŠ Koper</w:t>
      </w:r>
    </w:p>
    <w:p w:rsidR="008D62F0" w:rsidRPr="008D62F0" w:rsidRDefault="008D62F0" w:rsidP="008D62F0">
      <w:pPr>
        <w:rPr>
          <w:rFonts w:ascii="Arial" w:hAnsi="Arial" w:cs="Arial"/>
          <w:b/>
          <w:sz w:val="24"/>
          <w:szCs w:val="24"/>
        </w:rPr>
      </w:pPr>
      <w:r w:rsidRPr="008D62F0">
        <w:rPr>
          <w:rFonts w:ascii="Arial" w:hAnsi="Arial" w:cs="Arial"/>
          <w:b/>
          <w:sz w:val="24"/>
          <w:szCs w:val="24"/>
        </w:rPr>
        <w:t>5. Turnir:</w:t>
      </w:r>
      <w:r w:rsidRPr="008D62F0">
        <w:rPr>
          <w:rFonts w:ascii="Arial" w:hAnsi="Arial" w:cs="Arial"/>
          <w:color w:val="000000"/>
          <w:sz w:val="24"/>
          <w:szCs w:val="24"/>
        </w:rPr>
        <w:t xml:space="preserve"> 27.01.2023 OŠ Koper</w:t>
      </w:r>
    </w:p>
    <w:p w:rsidR="008270FA" w:rsidRPr="006F0633" w:rsidRDefault="008270FA">
      <w:pPr>
        <w:pStyle w:val="Privzeto"/>
        <w:ind w:left="1068"/>
        <w:rPr>
          <w:rFonts w:ascii="Arial" w:hAnsi="Arial" w:cs="Arial"/>
        </w:rPr>
        <w:sectPr w:rsidR="008270FA" w:rsidRPr="006F0633">
          <w:type w:val="continuous"/>
          <w:pgSz w:w="11906" w:h="16838"/>
          <w:pgMar w:top="1135" w:right="849" w:bottom="1135" w:left="1276" w:header="708" w:footer="708" w:gutter="0"/>
          <w:cols w:space="708"/>
          <w:formProt w:val="0"/>
          <w:noEndnote/>
        </w:sectPr>
      </w:pPr>
    </w:p>
    <w:p w:rsidR="006F0633" w:rsidRPr="00FB08B1" w:rsidRDefault="006F0633" w:rsidP="00FB08B1">
      <w:pPr>
        <w:pStyle w:val="Odstavekseznama"/>
        <w:spacing w:after="0" w:line="240" w:lineRule="auto"/>
        <w:ind w:left="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NAGRADE:  </w:t>
      </w:r>
      <w:r>
        <w:rPr>
          <w:rFonts w:ascii="Arial" w:hAnsi="Arial" w:cs="Arial"/>
          <w:color w:val="000000"/>
          <w:sz w:val="32"/>
          <w:szCs w:val="32"/>
          <w:lang w:eastAsia="sl-SI"/>
        </w:rPr>
        <w:t>Zmagovalci skupnega turnirja in zm</w:t>
      </w:r>
      <w:r w:rsidR="00FB08B1">
        <w:rPr>
          <w:rFonts w:ascii="Arial" w:hAnsi="Arial" w:cs="Arial"/>
          <w:color w:val="000000"/>
          <w:sz w:val="32"/>
          <w:szCs w:val="32"/>
          <w:lang w:eastAsia="sl-SI"/>
        </w:rPr>
        <w:t xml:space="preserve">agovalci starostnih skupin U9, </w:t>
      </w:r>
      <w:r>
        <w:rPr>
          <w:rFonts w:ascii="Arial" w:hAnsi="Arial" w:cs="Arial"/>
          <w:color w:val="000000"/>
          <w:sz w:val="32"/>
          <w:szCs w:val="32"/>
          <w:lang w:eastAsia="sl-SI"/>
        </w:rPr>
        <w:t>U12, U15 prejmejo priznanja in praktične nagrade. Podeljene bodo tudi nagrade za vztrajnost vsem, ki bodo sodelovali na vseh turnirjih. Nagrade bodo podeljene  na zadnjem turnirju v mesecu maju.</w:t>
      </w:r>
      <w:r w:rsidR="00FB08B1">
        <w:rPr>
          <w:rFonts w:ascii="Arial" w:hAnsi="Arial" w:cs="Arial"/>
          <w:b/>
          <w:sz w:val="32"/>
          <w:szCs w:val="32"/>
        </w:rPr>
        <w:br/>
        <w:t>PRIJAVE:</w:t>
      </w:r>
      <w:r>
        <w:rPr>
          <w:rFonts w:ascii="Arial" w:hAnsi="Arial" w:cs="Arial"/>
          <w:sz w:val="32"/>
          <w:szCs w:val="32"/>
        </w:rPr>
        <w:t xml:space="preserve"> prijave vsaj en dan pred začetkom vsakega cikla. Pošljite jih na elektronski naslov: </w:t>
      </w:r>
      <w:hyperlink r:id="rId5" w:history="1">
        <w:r>
          <w:rPr>
            <w:rStyle w:val="Hiperpovezava"/>
            <w:rFonts w:ascii="Arial" w:hAnsi="Arial" w:cs="Arial"/>
            <w:bCs/>
            <w:sz w:val="32"/>
            <w:szCs w:val="32"/>
          </w:rPr>
          <w:t>Ervin.Pregelj@guest.arnes.si</w:t>
        </w:r>
      </w:hyperlink>
      <w:r>
        <w:rPr>
          <w:rStyle w:val="Hiperpovezava"/>
          <w:rFonts w:ascii="Arial" w:hAnsi="Arial" w:cs="Arial"/>
          <w:bCs/>
          <w:sz w:val="32"/>
          <w:szCs w:val="32"/>
        </w:rPr>
        <w:t>.</w:t>
      </w:r>
      <w:r>
        <w:rPr>
          <w:rFonts w:ascii="Arial" w:hAnsi="Arial" w:cs="Arial"/>
          <w:bCs/>
          <w:sz w:val="32"/>
          <w:szCs w:val="32"/>
        </w:rPr>
        <w:t xml:space="preserve">  Prijava naj vsebuje: ime, priimek učenca, starost, šola. Izjemoma se lahko prijavite tudi 30 min pred začetkom turnirja.</w:t>
      </w:r>
    </w:p>
    <w:p w:rsidR="006F0633" w:rsidRDefault="006F0633" w:rsidP="006F06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REKVIZITI: </w:t>
      </w:r>
      <w:r>
        <w:rPr>
          <w:rFonts w:ascii="Arial" w:hAnsi="Arial" w:cs="Arial"/>
          <w:sz w:val="28"/>
          <w:szCs w:val="28"/>
        </w:rPr>
        <w:t>Šahovske garniture in 15 digitalnih šahovskih ur priskrbi organizator. Kdor ima šahovsko uro jo prinese s seboj.</w:t>
      </w:r>
    </w:p>
    <w:p w:rsidR="006F0633" w:rsidRPr="006F0633" w:rsidRDefault="0056691E" w:rsidP="006F0633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383540</wp:posOffset>
            </wp:positionV>
            <wp:extent cx="4864100" cy="253619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53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633">
        <w:rPr>
          <w:rFonts w:ascii="Arial" w:hAnsi="Arial" w:cs="Arial"/>
          <w:b/>
          <w:sz w:val="28"/>
          <w:szCs w:val="28"/>
        </w:rPr>
        <w:t xml:space="preserve">INFORMACIJE </w:t>
      </w:r>
      <w:r w:rsidR="006F0633">
        <w:rPr>
          <w:rFonts w:ascii="Arial" w:hAnsi="Arial" w:cs="Arial"/>
          <w:sz w:val="28"/>
          <w:szCs w:val="28"/>
        </w:rPr>
        <w:t xml:space="preserve">in rezultati bodo objavljeni na: </w:t>
      </w:r>
      <w:hyperlink r:id="rId7" w:history="1">
        <w:r w:rsidR="006F0633">
          <w:rPr>
            <w:rStyle w:val="Hiperpovezava"/>
            <w:rFonts w:ascii="Arial" w:hAnsi="Arial" w:cs="Arial"/>
            <w:sz w:val="28"/>
            <w:szCs w:val="28"/>
          </w:rPr>
          <w:t>http://www.sahklub-val.net</w:t>
        </w:r>
      </w:hyperlink>
      <w:r w:rsidR="006F0633">
        <w:rPr>
          <w:rStyle w:val="Krepko"/>
          <w:rFonts w:ascii="Arial" w:hAnsi="Arial" w:cs="Arial"/>
          <w:bCs/>
          <w:sz w:val="32"/>
          <w:szCs w:val="32"/>
        </w:rPr>
        <w:br/>
      </w:r>
      <w:r w:rsidR="006F0633">
        <w:rPr>
          <w:rStyle w:val="Krepko"/>
          <w:rFonts w:ascii="Arial" w:hAnsi="Arial" w:cs="Arial"/>
          <w:bCs/>
          <w:sz w:val="28"/>
          <w:szCs w:val="28"/>
        </w:rPr>
        <w:br/>
      </w:r>
      <w:r w:rsidR="006F0633" w:rsidRPr="006F0633">
        <w:rPr>
          <w:rStyle w:val="Krepko"/>
          <w:rFonts w:ascii="Arial" w:hAnsi="Arial" w:cs="Arial"/>
          <w:bCs/>
          <w:sz w:val="28"/>
          <w:szCs w:val="28"/>
        </w:rPr>
        <w:t>V pričakovanju vaše udeležbe vas lepo pozdravljamo !</w:t>
      </w:r>
    </w:p>
    <w:p w:rsidR="006F0633" w:rsidRDefault="006F0633" w:rsidP="006F0633">
      <w:pPr>
        <w:jc w:val="center"/>
      </w:pPr>
    </w:p>
    <w:p w:rsidR="008270FA" w:rsidRPr="006F0633" w:rsidRDefault="008270FA" w:rsidP="006F0633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sectPr w:rsidR="008270FA" w:rsidRPr="006F0633">
      <w:type w:val="continuous"/>
      <w:pgSz w:w="11906" w:h="16838"/>
      <w:pgMar w:top="1135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b/>
        <w:bCs/>
        <w:color w:val="000000"/>
        <w:sz w:val="36"/>
        <w:szCs w:val="3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33"/>
    <w:rsid w:val="0056691E"/>
    <w:rsid w:val="006F0633"/>
    <w:rsid w:val="008270FA"/>
    <w:rsid w:val="008D62F0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516FE-7F60-4504-91C8-4C10CA3C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Privzeto"/>
    <w:next w:val="Privzeto"/>
    <w:link w:val="Naslov1Znak"/>
    <w:uiPriority w:val="99"/>
    <w:qFormat/>
    <w:pPr>
      <w:keepNext/>
      <w:jc w:val="center"/>
      <w:outlineLvl w:val="0"/>
    </w:pPr>
    <w:rPr>
      <w:rFonts w:ascii="Verdana" w:eastAsia="Times New Roman" w:cs="Verdana"/>
      <w:b/>
      <w:bCs/>
      <w:sz w:val="21"/>
      <w:szCs w:val="21"/>
    </w:rPr>
  </w:style>
  <w:style w:type="paragraph" w:styleId="Naslov2">
    <w:name w:val="heading 2"/>
    <w:basedOn w:val="Naslov10"/>
    <w:next w:val="Telobesedila"/>
    <w:link w:val="Naslov2Znak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Naslov10"/>
    <w:next w:val="Telobesedila"/>
    <w:link w:val="Naslov3Znak"/>
    <w:uiPriority w:val="99"/>
    <w:qFormat/>
    <w:pPr>
      <w:numPr>
        <w:ilvl w:val="2"/>
      </w:numPr>
      <w:spacing w:before="140"/>
      <w:outlineLvl w:val="2"/>
    </w:pPr>
    <w:rPr>
      <w:b/>
      <w:bCs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Pr>
      <w:rFonts w:ascii="Verdana" w:eastAsia="Times New Roman" w:cs="Verdana"/>
      <w:b/>
      <w:bCs/>
      <w:sz w:val="21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Privzeto">
    <w:name w:val="Privzeto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Arial" w:eastAsia="Times New Roman"/>
      <w:b/>
      <w:color w:val="000000"/>
      <w:sz w:val="36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Privzetapisavaodstavka1">
    <w:name w:val="Privzeta pisava odstavka1"/>
    <w:uiPriority w:val="99"/>
  </w:style>
  <w:style w:type="character" w:customStyle="1" w:styleId="BesedilooblaaZnak">
    <w:name w:val="Besedilo obla鑛a Znak"/>
    <w:uiPriority w:val="99"/>
    <w:rPr>
      <w:rFonts w:ascii="Tahoma" w:eastAsia="Times New Roman"/>
      <w:sz w:val="16"/>
    </w:rPr>
  </w:style>
  <w:style w:type="character" w:customStyle="1" w:styleId="Spletnapovezava">
    <w:name w:val="Spletna povezava"/>
    <w:uiPriority w:val="99"/>
    <w:rPr>
      <w:color w:val="0000FF"/>
      <w:u w:val="single"/>
    </w:rPr>
  </w:style>
  <w:style w:type="character" w:customStyle="1" w:styleId="Monpoudarek">
    <w:name w:val="Mo鑑n poudarek"/>
    <w:uiPriority w:val="99"/>
    <w:rPr>
      <w:b/>
    </w:rPr>
  </w:style>
  <w:style w:type="paragraph" w:styleId="Naslov">
    <w:name w:val="Title"/>
    <w:basedOn w:val="Naslov10"/>
    <w:next w:val="Telobesedila"/>
    <w:link w:val="NaslovZnak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lobesedila">
    <w:name w:val="Body Text"/>
    <w:basedOn w:val="Privzeto"/>
    <w:link w:val="TelobesedilaZnak"/>
    <w:uiPriority w:val="99"/>
    <w:pPr>
      <w:spacing w:after="140" w:line="288" w:lineRule="auto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Times New Roman"/>
    </w:rPr>
  </w:style>
  <w:style w:type="paragraph" w:styleId="Seznam">
    <w:name w:val="List"/>
    <w:basedOn w:val="Telobesedila"/>
    <w:uiPriority w:val="99"/>
  </w:style>
  <w:style w:type="paragraph" w:styleId="Napis">
    <w:name w:val="caption"/>
    <w:basedOn w:val="Privze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Privzeto"/>
    <w:uiPriority w:val="99"/>
    <w:pPr>
      <w:suppressLineNumbers/>
    </w:pPr>
  </w:style>
  <w:style w:type="paragraph" w:customStyle="1" w:styleId="Naslov10">
    <w:name w:val="Naslov1"/>
    <w:basedOn w:val="Privzeto"/>
    <w:next w:val="Telobesedila"/>
    <w:uiPriority w:val="99"/>
    <w:pPr>
      <w:keepNext/>
      <w:spacing w:before="240" w:after="120"/>
    </w:pPr>
    <w:rPr>
      <w:rFonts w:ascii="Liberation Sans" w:eastAsia="Times New Roman" w:hAnsi="Microsoft YaHei" w:cs="Liberation Sans"/>
      <w:sz w:val="28"/>
      <w:szCs w:val="28"/>
    </w:rPr>
  </w:style>
  <w:style w:type="paragraph" w:customStyle="1" w:styleId="Besedilooblaa">
    <w:name w:val="Besedilo obla鑛a"/>
    <w:basedOn w:val="Privzeto"/>
    <w:uiPriority w:val="99"/>
    <w:rPr>
      <w:rFonts w:ascii="Tahoma" w:eastAsia="Times New Roman" w:hAnsi="Calibri" w:cs="Tahoma"/>
      <w:sz w:val="16"/>
      <w:szCs w:val="16"/>
    </w:rPr>
  </w:style>
  <w:style w:type="paragraph" w:styleId="Odstavekseznama">
    <w:name w:val="List Paragraph"/>
    <w:basedOn w:val="Privzeto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itati">
    <w:name w:val="Citati"/>
    <w:basedOn w:val="Privzeto"/>
    <w:uiPriority w:val="99"/>
    <w:pPr>
      <w:spacing w:after="283"/>
      <w:ind w:left="567" w:right="567"/>
    </w:pPr>
  </w:style>
  <w:style w:type="paragraph" w:styleId="Podnaslov">
    <w:name w:val="Subtitle"/>
    <w:basedOn w:val="Naslov10"/>
    <w:next w:val="Telobesedila"/>
    <w:link w:val="PodnaslovZnak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PodnaslovZnak">
    <w:name w:val="Podnaslov Znak"/>
    <w:basedOn w:val="Privzetapisavaodstavka"/>
    <w:link w:val="Podnaslov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Naslovdokumenta">
    <w:name w:val="Naslov dokumenta"/>
    <w:basedOn w:val="Naslov"/>
    <w:next w:val="Telobesedila"/>
    <w:uiPriority w:val="99"/>
  </w:style>
  <w:style w:type="character" w:styleId="Hiperpovezava">
    <w:name w:val="Hyperlink"/>
    <w:basedOn w:val="Privzetapisavaodstavka"/>
    <w:uiPriority w:val="99"/>
    <w:unhideWhenUsed/>
    <w:rsid w:val="006F0633"/>
    <w:rPr>
      <w:rFonts w:cs="Times New Roman"/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6F063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hklub-va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rvin.Pregelj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</dc:creator>
  <cp:keywords/>
  <dc:description/>
  <cp:lastModifiedBy>Aleksander Žitko</cp:lastModifiedBy>
  <cp:revision>2</cp:revision>
  <dcterms:created xsi:type="dcterms:W3CDTF">2022-09-22T08:28:00Z</dcterms:created>
  <dcterms:modified xsi:type="dcterms:W3CDTF">2022-09-22T08:28:00Z</dcterms:modified>
</cp:coreProperties>
</file>