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FE5" w:rsidRDefault="005C5FE5">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5694"/>
      </w:tblGrid>
      <w:tr w:rsidR="005C5FE5">
        <w:trPr>
          <w:trHeight w:val="814"/>
        </w:trPr>
        <w:tc>
          <w:tcPr>
            <w:tcW w:w="4784" w:type="dxa"/>
            <w:tcBorders>
              <w:top w:val="single" w:sz="4" w:space="0" w:color="000000"/>
              <w:lef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ŠOLSKA PREHRANA</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O D J A V A</w:t>
            </w:r>
          </w:p>
        </w:tc>
        <w:tc>
          <w:tcPr>
            <w:tcW w:w="5694" w:type="dxa"/>
            <w:tcBorders>
              <w:top w:val="single" w:sz="4" w:space="0" w:color="000000"/>
              <w:righ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5C5FE5">
        <w:trPr>
          <w:trHeight w:val="520"/>
        </w:trPr>
        <w:tc>
          <w:tcPr>
            <w:tcW w:w="4784" w:type="dxa"/>
            <w:tcBorders>
              <w:lef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VLAGATELJ</w:t>
            </w:r>
          </w:p>
        </w:tc>
        <w:tc>
          <w:tcPr>
            <w:tcW w:w="5694" w:type="dxa"/>
            <w:tcBorders>
              <w:righ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UČENEC/UČENKA</w:t>
            </w:r>
          </w:p>
        </w:tc>
      </w:tr>
      <w:tr w:rsidR="005C5FE5">
        <w:trPr>
          <w:trHeight w:val="1448"/>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r w:rsidR="005C5FE5">
        <w:trPr>
          <w:trHeight w:val="385"/>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 xml:space="preserve">RAZRED </w:t>
            </w:r>
          </w:p>
          <w:p w:rsidR="005C5FE5" w:rsidRDefault="00D42080">
            <w:pPr>
              <w:rPr>
                <w:rFonts w:ascii="Cambria" w:eastAsia="Cambria" w:hAnsi="Cambria" w:cs="Cambria"/>
                <w:sz w:val="24"/>
                <w:szCs w:val="24"/>
              </w:rPr>
            </w:pPr>
            <w:r>
              <w:rPr>
                <w:rFonts w:ascii="Cambria" w:eastAsia="Cambria" w:hAnsi="Cambria" w:cs="Cambria"/>
                <w:sz w:val="24"/>
                <w:szCs w:val="24"/>
              </w:rPr>
              <w:t>(v šol. l. 20</w:t>
            </w:r>
            <w:r w:rsidR="00870434">
              <w:rPr>
                <w:rFonts w:ascii="Cambria" w:eastAsia="Cambria" w:hAnsi="Cambria" w:cs="Cambria"/>
                <w:sz w:val="24"/>
                <w:szCs w:val="24"/>
              </w:rPr>
              <w:t>__</w:t>
            </w:r>
            <w:r>
              <w:rPr>
                <w:rFonts w:ascii="Cambria" w:eastAsia="Cambria" w:hAnsi="Cambria" w:cs="Cambria"/>
                <w:sz w:val="24"/>
                <w:szCs w:val="24"/>
              </w:rPr>
              <w:t>/</w:t>
            </w:r>
            <w:r w:rsidR="00870434">
              <w:rPr>
                <w:rFonts w:ascii="Cambria" w:eastAsia="Cambria" w:hAnsi="Cambria" w:cs="Cambria"/>
                <w:sz w:val="24"/>
                <w:szCs w:val="24"/>
              </w:rPr>
              <w:t>__</w:t>
            </w:r>
            <w:r>
              <w:rPr>
                <w:rFonts w:ascii="Cambria" w:eastAsia="Cambria" w:hAnsi="Cambria" w:cs="Cambria"/>
                <w:sz w:val="24"/>
                <w:szCs w:val="24"/>
              </w:rPr>
              <w:t>)</w:t>
            </w:r>
          </w:p>
          <w:p w:rsidR="005C5FE5" w:rsidRDefault="005C5FE5">
            <w:pPr>
              <w:rPr>
                <w:rFonts w:ascii="Cambria" w:eastAsia="Cambria" w:hAnsi="Cambria" w:cs="Cambria"/>
                <w:sz w:val="24"/>
                <w:szCs w:val="24"/>
              </w:rPr>
            </w:pPr>
          </w:p>
        </w:tc>
      </w:tr>
      <w:tr w:rsidR="005C5FE5">
        <w:trPr>
          <w:trHeight w:val="956"/>
        </w:trPr>
        <w:tc>
          <w:tcPr>
            <w:tcW w:w="4784" w:type="dxa"/>
            <w:tcBorders>
              <w:left w:val="single" w:sz="4" w:space="0" w:color="000000"/>
              <w:bottom w:val="single" w:sz="4" w:space="0" w:color="000000"/>
            </w:tcBorders>
            <w:shd w:val="clear" w:color="auto" w:fill="auto"/>
          </w:tcPr>
          <w:p w:rsidR="005C5FE5" w:rsidRDefault="005C5FE5">
            <w:pPr>
              <w:rPr>
                <w:rFonts w:ascii="Cambria" w:eastAsia="Cambria" w:hAnsi="Cambria" w:cs="Cambria"/>
                <w:sz w:val="24"/>
                <w:szCs w:val="24"/>
              </w:rPr>
            </w:pPr>
          </w:p>
        </w:tc>
        <w:tc>
          <w:tcPr>
            <w:tcW w:w="5694" w:type="dxa"/>
            <w:tcBorders>
              <w:bottom w:val="single" w:sz="4" w:space="0" w:color="000000"/>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NASLOV:</w:t>
            </w:r>
          </w:p>
        </w:tc>
      </w:tr>
      <w:tr w:rsidR="005C5FE5">
        <w:trPr>
          <w:trHeight w:val="58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5C5FE5">
            <w:pPr>
              <w:rPr>
                <w:rFonts w:ascii="Cambria" w:eastAsia="Cambria" w:hAnsi="Cambria" w:cs="Cambria"/>
                <w:b/>
                <w:sz w:val="28"/>
                <w:szCs w:val="28"/>
              </w:rPr>
            </w:pPr>
          </w:p>
          <w:p w:rsidR="005C5FE5" w:rsidRDefault="00D42080">
            <w:pPr>
              <w:jc w:val="center"/>
              <w:rPr>
                <w:rFonts w:ascii="Cambria" w:eastAsia="Cambria" w:hAnsi="Cambria" w:cs="Cambria"/>
                <w:sz w:val="28"/>
                <w:szCs w:val="28"/>
              </w:rPr>
            </w:pPr>
            <w:r>
              <w:rPr>
                <w:rFonts w:ascii="Cambria" w:eastAsia="Cambria" w:hAnsi="Cambria" w:cs="Cambria"/>
                <w:b/>
                <w:sz w:val="28"/>
                <w:szCs w:val="28"/>
              </w:rPr>
              <w:t>ODJAVA učenca za šolsko leto 202</w:t>
            </w:r>
            <w:r w:rsidR="006E5229">
              <w:rPr>
                <w:rFonts w:ascii="Cambria" w:eastAsia="Cambria" w:hAnsi="Cambria" w:cs="Cambria"/>
                <w:b/>
                <w:sz w:val="28"/>
                <w:szCs w:val="28"/>
              </w:rPr>
              <w:t>3</w:t>
            </w:r>
            <w:r>
              <w:rPr>
                <w:rFonts w:ascii="Cambria" w:eastAsia="Cambria" w:hAnsi="Cambria" w:cs="Cambria"/>
                <w:b/>
                <w:sz w:val="28"/>
                <w:szCs w:val="28"/>
              </w:rPr>
              <w:t>/2</w:t>
            </w:r>
            <w:r w:rsidR="006E5229">
              <w:rPr>
                <w:rFonts w:ascii="Cambria" w:eastAsia="Cambria" w:hAnsi="Cambria" w:cs="Cambria"/>
                <w:b/>
                <w:sz w:val="28"/>
                <w:szCs w:val="28"/>
              </w:rPr>
              <w:t>4</w:t>
            </w:r>
            <w:r>
              <w:rPr>
                <w:rFonts w:ascii="Cambria" w:eastAsia="Cambria" w:hAnsi="Cambria" w:cs="Cambria"/>
                <w:sz w:val="28"/>
                <w:szCs w:val="28"/>
              </w:rPr>
              <w:t>od šolske prehrane</w:t>
            </w:r>
          </w:p>
          <w:p w:rsidR="005C5FE5" w:rsidRDefault="005C5FE5">
            <w:pPr>
              <w:jc w:val="center"/>
              <w:rPr>
                <w:rFonts w:ascii="Cambria" w:eastAsia="Cambria" w:hAnsi="Cambria" w:cs="Cambria"/>
                <w:sz w:val="28"/>
                <w:szCs w:val="28"/>
              </w:rPr>
            </w:pPr>
          </w:p>
          <w:p w:rsidR="005C5FE5" w:rsidRDefault="00D42080">
            <w:pPr>
              <w:jc w:val="center"/>
              <w:rPr>
                <w:rFonts w:ascii="Cambria" w:eastAsia="Cambria" w:hAnsi="Cambria" w:cs="Cambria"/>
                <w:sz w:val="28"/>
                <w:szCs w:val="28"/>
              </w:rPr>
            </w:pPr>
            <w:r>
              <w:rPr>
                <w:rFonts w:ascii="Cambria" w:eastAsia="Cambria" w:hAnsi="Cambria" w:cs="Cambria"/>
                <w:sz w:val="28"/>
                <w:szCs w:val="28"/>
              </w:rPr>
              <w:t xml:space="preserve">(označite </w:t>
            </w:r>
            <w:r>
              <w:rPr>
                <w:rFonts w:ascii="Wingdings" w:eastAsia="Wingdings" w:hAnsi="Wingdings" w:cs="Wingdings"/>
                <w:sz w:val="28"/>
                <w:szCs w:val="28"/>
              </w:rPr>
              <w:t>⌧</w:t>
            </w:r>
            <w:r>
              <w:rPr>
                <w:rFonts w:ascii="Cambria" w:eastAsia="Cambria" w:hAnsi="Cambria" w:cs="Cambria"/>
                <w:sz w:val="28"/>
                <w:szCs w:val="28"/>
              </w:rPr>
              <w:t xml:space="preserve"> in dopišite datum)</w:t>
            </w:r>
          </w:p>
          <w:p w:rsidR="005C5FE5" w:rsidRDefault="005C5FE5">
            <w:pPr>
              <w:rPr>
                <w:rFonts w:ascii="Cambria" w:eastAsia="Cambria" w:hAnsi="Cambria" w:cs="Cambria"/>
                <w:sz w:val="28"/>
                <w:szCs w:val="28"/>
              </w:rPr>
            </w:pP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073857">
              <w:rPr>
                <w:rFonts w:ascii="Cambria" w:eastAsia="Cambria" w:hAnsi="Cambria" w:cs="Cambria"/>
                <w:sz w:val="28"/>
                <w:szCs w:val="28"/>
              </w:rPr>
              <w:t>15</w:t>
            </w:r>
            <w:r>
              <w:rPr>
                <w:rFonts w:ascii="Cambria" w:eastAsia="Cambria" w:hAnsi="Cambria" w:cs="Cambria"/>
                <w:sz w:val="28"/>
                <w:szCs w:val="28"/>
              </w:rPr>
              <w:t xml:space="preserve"> za učence v JV) _____________________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12.15 – 14.30 po razporedu)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 ______________________</w:t>
            </w:r>
          </w:p>
          <w:p w:rsidR="005C5FE5" w:rsidRDefault="005C5FE5">
            <w:pPr>
              <w:spacing w:line="360" w:lineRule="auto"/>
              <w:rPr>
                <w:rFonts w:ascii="Cambria" w:eastAsia="Cambria" w:hAnsi="Cambria" w:cs="Cambria"/>
                <w:sz w:val="28"/>
                <w:szCs w:val="28"/>
              </w:rPr>
            </w:pPr>
          </w:p>
        </w:tc>
      </w:tr>
      <w:tr w:rsidR="005C5FE5">
        <w:trPr>
          <w:trHeight w:val="250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rsidR="005C5FE5" w:rsidRDefault="00D42080">
            <w:pPr>
              <w:rPr>
                <w:rFonts w:ascii="Cambria" w:eastAsia="Cambria" w:hAnsi="Cambria" w:cs="Cambria"/>
                <w:b/>
                <w:sz w:val="28"/>
                <w:szCs w:val="28"/>
              </w:rPr>
            </w:pPr>
            <w:r>
              <w:rPr>
                <w:rFonts w:ascii="Cambria" w:eastAsia="Cambria" w:hAnsi="Cambria" w:cs="Cambria"/>
                <w:b/>
                <w:sz w:val="28"/>
                <w:szCs w:val="28"/>
              </w:rPr>
              <w:t>Izjavljam, da sem seznanjen:</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5C5FE5" w:rsidRDefault="00D42080">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5C5FE5" w:rsidRDefault="005C5FE5">
            <w:pPr>
              <w:rPr>
                <w:rFonts w:ascii="Cambria" w:eastAsia="Cambria" w:hAnsi="Cambria" w:cs="Cambria"/>
                <w:sz w:val="24"/>
                <w:szCs w:val="24"/>
              </w:rPr>
            </w:pPr>
          </w:p>
        </w:tc>
      </w:tr>
      <w:tr w:rsidR="005C5FE5">
        <w:trPr>
          <w:trHeight w:val="5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D42080">
            <w:pPr>
              <w:rPr>
                <w:rFonts w:ascii="Cambria" w:eastAsia="Cambria" w:hAnsi="Cambria" w:cs="Cambria"/>
                <w:sz w:val="24"/>
                <w:szCs w:val="24"/>
              </w:rPr>
            </w:pPr>
            <w:r>
              <w:rPr>
                <w:rFonts w:ascii="Cambria" w:eastAsia="Cambria" w:hAnsi="Cambria" w:cs="Cambria"/>
                <w:sz w:val="24"/>
                <w:szCs w:val="24"/>
              </w:rPr>
              <w:t>Datum:                                                                                             Podpis vlagatelja:</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bl>
    <w:p w:rsidR="005C5FE5" w:rsidRDefault="005C5FE5"/>
    <w:p w:rsidR="005C5FE5" w:rsidRDefault="005C5FE5">
      <w:bookmarkStart w:id="1" w:name="_heading=h.gjdgxs" w:colFirst="0" w:colLast="0"/>
      <w:bookmarkEnd w:id="1"/>
    </w:p>
    <w:sectPr w:rsidR="005C5FE5">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30F9C"/>
    <w:multiLevelType w:val="multilevel"/>
    <w:tmpl w:val="EC6C6C9A"/>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E5"/>
    <w:rsid w:val="00073857"/>
    <w:rsid w:val="005C5FE5"/>
    <w:rsid w:val="006E5229"/>
    <w:rsid w:val="00870434"/>
    <w:rsid w:val="00B76CB5"/>
    <w:rsid w:val="00D42080"/>
    <w:rsid w:val="00D741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4A389-2566-41A2-B2C0-DBCE200F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607A2"/>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E60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661B0"/>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0661B0"/>
    <w:rPr>
      <w:rFonts w:ascii="Arial" w:eastAsiaTheme="minorEastAsia" w:hAnsi="Arial" w:cs="Arial"/>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QpeKIlmY6Oe5G0MnFMioHnCJw==">AMUW2mVl6l6RxnI7nwrSDdDif/xZPbEZL22F1K9h0znt5Rz8EptqmaJVx3b65oUPdqYvj9KNoPE04I7uNzkHJbt+3ZJdAytFnUbSuNThtPLf4xEZu5R/Bzg+wNQM4ajURNZipDE3isPC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2</cp:revision>
  <cp:lastPrinted>2021-07-07T07:52:00Z</cp:lastPrinted>
  <dcterms:created xsi:type="dcterms:W3CDTF">2023-11-24T08:18:00Z</dcterms:created>
  <dcterms:modified xsi:type="dcterms:W3CDTF">2023-11-24T08:18:00Z</dcterms:modified>
</cp:coreProperties>
</file>