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BCE" w:rsidRDefault="000F1735">
      <w:pPr>
        <w:spacing w:after="0"/>
        <w:ind w:left="216" w:right="519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137206</wp:posOffset>
            </wp:positionH>
            <wp:positionV relativeFrom="paragraph">
              <wp:posOffset>-366904</wp:posOffset>
            </wp:positionV>
            <wp:extent cx="1445237" cy="1230336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5237" cy="1230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3032254</wp:posOffset>
            </wp:positionH>
            <wp:positionV relativeFrom="paragraph">
              <wp:posOffset>387762</wp:posOffset>
            </wp:positionV>
            <wp:extent cx="1637325" cy="201245"/>
            <wp:effectExtent l="0" t="0" r="0" b="0"/>
            <wp:wrapSquare wrapText="bothSides"/>
            <wp:docPr id="3280" name="Picture 3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0" name="Picture 328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7325" cy="201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OSNOVNÁ ŠOL4 Dl 'ŠANA BORDOVÁ SEMEDELA - KOPER</w:t>
      </w:r>
    </w:p>
    <w:p w:rsidR="00286BCE" w:rsidRDefault="000F1735">
      <w:pPr>
        <w:tabs>
          <w:tab w:val="center" w:pos="4321"/>
          <w:tab w:val="center" w:pos="7206"/>
        </w:tabs>
        <w:spacing w:after="0"/>
      </w:pPr>
      <w:r>
        <w:rPr>
          <w:sz w:val="14"/>
        </w:rPr>
        <w:tab/>
      </w:r>
      <w:proofErr w:type="spellStart"/>
      <w:r>
        <w:rPr>
          <w:sz w:val="14"/>
        </w:rPr>
        <w:t>scr</w:t>
      </w:r>
      <w:proofErr w:type="spellEnd"/>
      <w:r>
        <w:rPr>
          <w:sz w:val="14"/>
        </w:rPr>
        <w:t xml:space="preserve"> OL! ELE_1ffA11fRE </w:t>
      </w:r>
      <w:r>
        <w:rPr>
          <w:sz w:val="14"/>
        </w:rPr>
        <w:tab/>
        <w:t>BORDOV S'EUEI)EI.I.A - C.4PöD1.SWR1.4</w:t>
      </w:r>
    </w:p>
    <w:p w:rsidR="00286BCE" w:rsidRDefault="000F1735">
      <w:pPr>
        <w:spacing w:after="39"/>
        <w:ind w:left="216"/>
        <w:jc w:val="center"/>
      </w:pPr>
      <w:proofErr w:type="spellStart"/>
      <w:r>
        <w:rPr>
          <w:sz w:val="16"/>
        </w:rPr>
        <w:t>Ro:manova</w:t>
      </w:r>
      <w:proofErr w:type="spellEnd"/>
      <w:r>
        <w:rPr>
          <w:sz w:val="16"/>
        </w:rPr>
        <w:t xml:space="preserve"> 21 a, 6000 KOPER</w:t>
      </w:r>
    </w:p>
    <w:p w:rsidR="00286BCE" w:rsidRDefault="000F1735">
      <w:pPr>
        <w:pStyle w:val="Naslov1"/>
        <w:spacing w:after="537"/>
        <w:ind w:left="0" w:firstLine="0"/>
        <w:jc w:val="center"/>
      </w:pPr>
      <w:r>
        <w:t>OBVESTILO ZA GOVORILNE URE NA RAZREDNI STOPNJI</w:t>
      </w:r>
    </w:p>
    <w:p w:rsidR="00286BCE" w:rsidRDefault="000F1735">
      <w:pPr>
        <w:spacing w:after="323" w:line="248" w:lineRule="auto"/>
        <w:ind w:left="17" w:hanging="3"/>
        <w:jc w:val="both"/>
      </w:pPr>
      <w:r>
        <w:rPr>
          <w:sz w:val="24"/>
        </w:rPr>
        <w:t>Učiteljice podaljšanega bivanja bodo imele govorilne ure v terminu govorilnih ur za učence razredne stopnje in sicer: 12. december 2017, 16. januar 2018, 13. februar 2018, 13. marec 2018, 10. april 2018 in 22. maj 2018.</w:t>
      </w:r>
    </w:p>
    <w:p w:rsidR="00286BCE" w:rsidRDefault="000F1735">
      <w:pPr>
        <w:pStyle w:val="Naslov1"/>
        <w:tabs>
          <w:tab w:val="center" w:pos="444"/>
          <w:tab w:val="center" w:pos="3364"/>
        </w:tabs>
        <w:spacing w:before="0"/>
        <w:ind w:left="0" w:right="0" w:firstLine="0"/>
      </w:pPr>
      <w:r>
        <w:tab/>
      </w:r>
      <w:r>
        <w:rPr>
          <w:noProof/>
        </w:rPr>
        <w:drawing>
          <wp:inline distT="0" distB="0" distL="0" distR="0">
            <wp:extent cx="41162" cy="13721"/>
            <wp:effectExtent l="0" t="0" r="0" b="0"/>
            <wp:docPr id="1293" name="Picture 1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" name="Picture 12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2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 </w:t>
      </w:r>
      <w:proofErr w:type="spellStart"/>
      <w:r>
        <w:t>Amela</w:t>
      </w:r>
      <w:proofErr w:type="spellEnd"/>
      <w:r>
        <w:t xml:space="preserve"> Zgonik 1. a —v učilnici D 1</w:t>
      </w:r>
      <w:r>
        <w:t xml:space="preserve"> na predmetni stopnji</w:t>
      </w:r>
    </w:p>
    <w:p w:rsidR="00286BCE" w:rsidRDefault="000F1735">
      <w:pPr>
        <w:tabs>
          <w:tab w:val="center" w:pos="436"/>
          <w:tab w:val="center" w:pos="3450"/>
        </w:tabs>
        <w:spacing w:after="11" w:line="248" w:lineRule="auto"/>
      </w:pP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50309" cy="18295"/>
            <wp:effectExtent l="0" t="0" r="0" b="0"/>
            <wp:docPr id="1294" name="Picture 1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" name="Picture 129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09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Valentina Babič 1. c —v učilnici D 2 na predmetni stopnji</w:t>
      </w:r>
    </w:p>
    <w:p w:rsidR="00286BCE" w:rsidRDefault="000F1735">
      <w:pPr>
        <w:pStyle w:val="Naslov1"/>
        <w:tabs>
          <w:tab w:val="center" w:pos="433"/>
          <w:tab w:val="center" w:pos="4012"/>
        </w:tabs>
        <w:spacing w:before="0"/>
        <w:ind w:left="0" w:right="0" w:firstLine="0"/>
      </w:pPr>
      <w:r>
        <w:tab/>
      </w:r>
      <w:r>
        <w:rPr>
          <w:noProof/>
        </w:rPr>
        <w:drawing>
          <wp:inline distT="0" distB="0" distL="0" distR="0">
            <wp:extent cx="45735" cy="13721"/>
            <wp:effectExtent l="0" t="0" r="0" b="0"/>
            <wp:docPr id="1295" name="Picture 1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" name="Picture 129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5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tab/>
        <w:t xml:space="preserve"> </w:t>
      </w:r>
      <w:r>
        <w:t>Katja Krapež —za učence 2. b, c —v učilnici Č 3 na predmetni stopnji</w:t>
      </w:r>
    </w:p>
    <w:p w:rsidR="00286BCE" w:rsidRDefault="000F1735">
      <w:pPr>
        <w:numPr>
          <w:ilvl w:val="0"/>
          <w:numId w:val="1"/>
        </w:numPr>
        <w:spacing w:after="11" w:line="248" w:lineRule="auto"/>
        <w:ind w:hanging="353"/>
        <w:jc w:val="both"/>
      </w:pPr>
      <w:r>
        <w:rPr>
          <w:sz w:val="24"/>
        </w:rPr>
        <w:t xml:space="preserve">Aleksandra </w:t>
      </w:r>
      <w:proofErr w:type="spellStart"/>
      <w:r>
        <w:rPr>
          <w:sz w:val="24"/>
        </w:rPr>
        <w:t>Cvijetić</w:t>
      </w:r>
      <w:proofErr w:type="spellEnd"/>
      <w:r>
        <w:rPr>
          <w:sz w:val="24"/>
        </w:rPr>
        <w:t xml:space="preserve"> za učence 3. b, c — v učilnici Č 4 na predmetni stopnji</w:t>
      </w:r>
    </w:p>
    <w:p w:rsidR="00286BCE" w:rsidRDefault="000F1735">
      <w:pPr>
        <w:numPr>
          <w:ilvl w:val="0"/>
          <w:numId w:val="1"/>
        </w:numPr>
        <w:spacing w:after="50" w:line="248" w:lineRule="auto"/>
        <w:ind w:hanging="353"/>
        <w:jc w:val="both"/>
      </w:pPr>
      <w:r>
        <w:rPr>
          <w:sz w:val="24"/>
        </w:rPr>
        <w:t xml:space="preserve">Andreja </w:t>
      </w:r>
      <w:proofErr w:type="spellStart"/>
      <w:r>
        <w:rPr>
          <w:sz w:val="24"/>
        </w:rPr>
        <w:t>Sinjur</w:t>
      </w:r>
      <w:proofErr w:type="spellEnd"/>
      <w:r>
        <w:rPr>
          <w:sz w:val="24"/>
        </w:rPr>
        <w:t xml:space="preserve"> - anglešči</w:t>
      </w:r>
      <w:r>
        <w:rPr>
          <w:sz w:val="24"/>
        </w:rPr>
        <w:t xml:space="preserve">na za učence 4. a, c in OPB za učence 2. a, c —v učilnici </w:t>
      </w:r>
      <w:r w:rsidR="00FA21F4">
        <w:rPr>
          <w:sz w:val="24"/>
        </w:rPr>
        <w:t xml:space="preserve">B 13 </w:t>
      </w:r>
      <w:r>
        <w:rPr>
          <w:sz w:val="24"/>
        </w:rPr>
        <w:t>na predmetni stopnji</w:t>
      </w:r>
    </w:p>
    <w:p w:rsidR="00286BCE" w:rsidRDefault="000F1735">
      <w:pPr>
        <w:spacing w:after="287"/>
        <w:ind w:left="727" w:hanging="375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1006178</wp:posOffset>
            </wp:positionH>
            <wp:positionV relativeFrom="page">
              <wp:posOffset>3535500</wp:posOffset>
            </wp:positionV>
            <wp:extent cx="9147" cy="9148"/>
            <wp:effectExtent l="0" t="0" r="0" b="0"/>
            <wp:wrapSquare wrapText="bothSides"/>
            <wp:docPr id="1292" name="Picture 1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" name="Picture 129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1047339</wp:posOffset>
            </wp:positionH>
            <wp:positionV relativeFrom="page">
              <wp:posOffset>9828964</wp:posOffset>
            </wp:positionV>
            <wp:extent cx="68603" cy="64033"/>
            <wp:effectExtent l="0" t="0" r="0" b="0"/>
            <wp:wrapSquare wrapText="bothSides"/>
            <wp:docPr id="1299" name="Picture 1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" name="Picture 129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603" cy="64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50309" cy="9148"/>
            <wp:effectExtent l="0" t="0" r="0" b="0"/>
            <wp:docPr id="1298" name="Picture 1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" name="Picture 129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309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   </w:t>
      </w:r>
      <w:bookmarkStart w:id="0" w:name="_GoBack"/>
      <w:bookmarkEnd w:id="0"/>
      <w:r>
        <w:rPr>
          <w:sz w:val="26"/>
        </w:rPr>
        <w:t>Nina Maver — nemščina za učence neobveznega izbirnega predmeta 4., 5. razred in OPB za učence 3. c, 4. učilnici Č 2.</w:t>
      </w:r>
    </w:p>
    <w:p w:rsidR="00286BCE" w:rsidRDefault="000F1735">
      <w:pPr>
        <w:spacing w:after="434" w:line="248" w:lineRule="auto"/>
        <w:ind w:left="3" w:hanging="3"/>
        <w:jc w:val="both"/>
      </w:pPr>
      <w:r>
        <w:rPr>
          <w:sz w:val="24"/>
        </w:rPr>
        <w:t>Učitelji podaljšanega bivanja, ki poučujejo tudi na predmetni stopnji bodo imeli govorilne ure v časovnem terminu, ki je načrtovan za predmetno stopnjo.</w:t>
      </w:r>
    </w:p>
    <w:p w:rsidR="00286BCE" w:rsidRDefault="000F1735">
      <w:pPr>
        <w:spacing w:after="0" w:line="4366" w:lineRule="auto"/>
        <w:ind w:left="93" w:right="223" w:hanging="86"/>
      </w:pPr>
      <w:r>
        <w:rPr>
          <w:sz w:val="16"/>
        </w:rPr>
        <w:lastRenderedPageBreak/>
        <w:t xml:space="preserve">Koper, 15. 11. 2017 </w:t>
      </w:r>
      <w:r>
        <w:rPr>
          <w:noProof/>
        </w:rPr>
        <w:drawing>
          <wp:inline distT="0" distB="0" distL="0" distR="0">
            <wp:extent cx="2076385" cy="937616"/>
            <wp:effectExtent l="0" t="0" r="0" b="0"/>
            <wp:docPr id="3282" name="Picture 3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2" name="Picture 328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76385" cy="9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e-mail: os.se</w:t>
      </w:r>
      <w:r>
        <w:rPr>
          <w:sz w:val="16"/>
          <w:u w:val="single" w:color="000000"/>
        </w:rPr>
        <w:t>medela@guest.arnes.si</w:t>
      </w:r>
      <w:r>
        <w:rPr>
          <w:sz w:val="16"/>
        </w:rPr>
        <w:t xml:space="preserve"> </w:t>
      </w:r>
      <w:r>
        <w:rPr>
          <w:sz w:val="16"/>
          <w:u w:val="single" w:color="000000"/>
        </w:rPr>
        <w:t>w„v.dusanabordona.si</w:t>
      </w:r>
      <w:r>
        <w:rPr>
          <w:sz w:val="16"/>
        </w:rPr>
        <w:t xml:space="preserve"> TR:01250-6030657186 ID za </w:t>
      </w:r>
      <w:r>
        <w:rPr>
          <w:sz w:val="16"/>
        </w:rPr>
        <w:t xml:space="preserve">DDI': S184366451 </w:t>
      </w:r>
      <w:proofErr w:type="spellStart"/>
      <w:r>
        <w:rPr>
          <w:sz w:val="16"/>
        </w:rPr>
        <w:t>mat.št</w:t>
      </w:r>
      <w:proofErr w:type="spellEnd"/>
      <w:r>
        <w:rPr>
          <w:sz w:val="16"/>
        </w:rPr>
        <w:t>.: 5083141</w:t>
      </w:r>
    </w:p>
    <w:sectPr w:rsidR="00286BCE">
      <w:pgSz w:w="11920" w:h="16840"/>
      <w:pgMar w:top="1440" w:right="915" w:bottom="1440" w:left="170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1.2pt;height:.6pt" coordsize="" o:spt="100" o:bullet="t" adj="0,,0" path="" stroked="f">
        <v:stroke joinstyle="miter"/>
        <v:imagedata r:id="rId1" o:title="image10"/>
        <v:formulas/>
        <v:path o:connecttype="segments"/>
      </v:shape>
    </w:pict>
  </w:numPicBullet>
  <w:abstractNum w:abstractNumId="0" w15:restartNumberingAfterBreak="0">
    <w:nsid w:val="5E64688A"/>
    <w:multiLevelType w:val="hybridMultilevel"/>
    <w:tmpl w:val="8CC00D5C"/>
    <w:lvl w:ilvl="0" w:tplc="C47A38D2">
      <w:start w:val="1"/>
      <w:numFmt w:val="bullet"/>
      <w:lvlText w:val="•"/>
      <w:lvlPicBulletId w:val="0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CE8C2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12A1E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E2C36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7C32F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CA24A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167CE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54A06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74BA4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CE"/>
    <w:rsid w:val="000F1735"/>
    <w:rsid w:val="00286BCE"/>
    <w:rsid w:val="00FA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6DAF"/>
  <w15:docId w15:val="{4AFDAC88-93E0-4044-98A7-7CF87E5E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before="2086" w:after="0"/>
      <w:ind w:left="10" w:right="7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Žitko</dc:creator>
  <cp:keywords/>
  <cp:lastModifiedBy>Aleksander Žitko</cp:lastModifiedBy>
  <cp:revision>3</cp:revision>
  <dcterms:created xsi:type="dcterms:W3CDTF">2017-12-07T07:36:00Z</dcterms:created>
  <dcterms:modified xsi:type="dcterms:W3CDTF">2017-12-07T07:37:00Z</dcterms:modified>
</cp:coreProperties>
</file>